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12A22" w14:textId="77777777" w:rsidR="002558EB" w:rsidRDefault="00D23A2A">
      <w:pPr>
        <w:widowControl w:val="0"/>
        <w:jc w:val="center"/>
        <w:rPr>
          <w:rFonts w:ascii="Arial Black" w:eastAsia="Calibri" w:hAnsi="Arial Black" w:cs="Times New Roman"/>
          <w:b/>
          <w:color w:val="0000DC"/>
          <w:kern w:val="0"/>
          <w:lang w:eastAsia="en-US" w:bidi="ar-SA"/>
        </w:rPr>
      </w:pPr>
      <w:r>
        <w:rPr>
          <w:rFonts w:ascii="Arial Black" w:eastAsia="Calibri" w:hAnsi="Arial Black" w:cs="Times New Roman"/>
          <w:b/>
          <w:color w:val="0000DC"/>
          <w:kern w:val="0"/>
          <w:lang w:eastAsia="en-US" w:bidi="ar-SA"/>
        </w:rPr>
        <w:t xml:space="preserve">ПРИЕМ В ОБЩЕОБРАЗОВАТЕЛЬНЫЕ ОРГАНИЗАЦИИ (ШКОЛЫ) КЕМЕРОВСКОЙ ОБЛАСТИ – КУЗБАССА </w:t>
      </w:r>
    </w:p>
    <w:p w14:paraId="2C0A243B" w14:textId="77777777" w:rsidR="002558EB" w:rsidRDefault="00D23A2A">
      <w:pPr>
        <w:widowControl w:val="0"/>
        <w:jc w:val="center"/>
        <w:rPr>
          <w:rFonts w:ascii="Arial Black" w:eastAsia="Calibri" w:hAnsi="Arial Black" w:cs="Times New Roman"/>
          <w:b/>
          <w:color w:val="0000DC"/>
          <w:kern w:val="0"/>
          <w:lang w:eastAsia="en-US" w:bidi="ar-SA"/>
        </w:rPr>
      </w:pPr>
      <w:r>
        <w:rPr>
          <w:rFonts w:ascii="Arial Black" w:eastAsia="Calibri" w:hAnsi="Arial Black" w:cs="Times New Roman"/>
          <w:b/>
          <w:color w:val="0000DC"/>
          <w:kern w:val="0"/>
          <w:lang w:eastAsia="en-US" w:bidi="ar-SA"/>
        </w:rPr>
        <w:t xml:space="preserve">НА 2025-2026 УЧЕБНЫЙ ГОД </w:t>
      </w:r>
    </w:p>
    <w:p w14:paraId="1C1CC906" w14:textId="77777777" w:rsidR="002558EB" w:rsidRDefault="002558EB">
      <w:pPr>
        <w:widowControl w:val="0"/>
        <w:jc w:val="center"/>
        <w:rPr>
          <w:rFonts w:ascii="Arial Black" w:eastAsia="Calibri" w:hAnsi="Arial Black" w:cs="Times New Roman"/>
          <w:b/>
          <w:color w:val="0000DC"/>
          <w:kern w:val="0"/>
          <w:sz w:val="12"/>
          <w:szCs w:val="12"/>
          <w:lang w:eastAsia="en-US" w:bidi="ar-SA"/>
        </w:rPr>
      </w:pPr>
    </w:p>
    <w:p w14:paraId="175899A3" w14:textId="77777777" w:rsidR="002558EB" w:rsidRDefault="00D23A2A">
      <w:pPr>
        <w:widowControl w:val="0"/>
        <w:contextualSpacing/>
        <w:jc w:val="both"/>
        <w:rPr>
          <w:rFonts w:hint="eastAsia"/>
        </w:rPr>
      </w:pPr>
      <w:r>
        <w:rPr>
          <w:rFonts w:ascii="Times New Roman" w:eastAsia="Calibri" w:hAnsi="Times New Roman" w:cs="Times New Roman"/>
          <w:b/>
          <w:color w:val="000058"/>
          <w:kern w:val="0"/>
          <w:sz w:val="28"/>
          <w:szCs w:val="28"/>
          <w:lang w:eastAsia="en-US" w:bidi="ar-SA"/>
        </w:rPr>
        <w:t xml:space="preserve">основание: </w:t>
      </w:r>
      <w:r>
        <w:rPr>
          <w:rStyle w:val="a5"/>
          <w:rFonts w:ascii="Times New Roman" w:eastAsia="Calibri" w:hAnsi="Times New Roman" w:cs="Times New Roman"/>
          <w:b w:val="0"/>
          <w:bCs w:val="0"/>
          <w:color w:val="000058"/>
          <w:kern w:val="0"/>
          <w:sz w:val="28"/>
          <w:szCs w:val="28"/>
          <w:lang w:eastAsia="en-US" w:bidi="ar-SA"/>
        </w:rPr>
        <w:t xml:space="preserve">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w:t>
      </w:r>
      <w:proofErr w:type="gramStart"/>
      <w:r>
        <w:rPr>
          <w:rStyle w:val="a5"/>
          <w:rFonts w:ascii="Times New Roman" w:eastAsia="Calibri" w:hAnsi="Times New Roman" w:cs="Times New Roman"/>
          <w:b w:val="0"/>
          <w:bCs w:val="0"/>
          <w:color w:val="000058"/>
          <w:kern w:val="0"/>
          <w:sz w:val="28"/>
          <w:szCs w:val="28"/>
          <w:lang w:eastAsia="en-US" w:bidi="ar-SA"/>
        </w:rPr>
        <w:t>458,  с</w:t>
      </w:r>
      <w:proofErr w:type="gramEnd"/>
      <w:r>
        <w:rPr>
          <w:rStyle w:val="a5"/>
          <w:rFonts w:ascii="Times New Roman" w:eastAsia="Calibri" w:hAnsi="Times New Roman" w:cs="Times New Roman"/>
          <w:b w:val="0"/>
          <w:bCs w:val="0"/>
          <w:color w:val="000058"/>
          <w:kern w:val="0"/>
          <w:sz w:val="28"/>
          <w:szCs w:val="28"/>
          <w:lang w:eastAsia="en-US" w:bidi="ar-SA"/>
        </w:rPr>
        <w:t xml:space="preserve"> изменениями  от 04.03.2025 N 171 </w:t>
      </w:r>
    </w:p>
    <w:p w14:paraId="3D0ACD5E" w14:textId="77777777" w:rsidR="002558EB" w:rsidRDefault="00D23A2A">
      <w:pPr>
        <w:widowControl w:val="0"/>
        <w:contextualSpacing/>
        <w:jc w:val="center"/>
        <w:rPr>
          <w:rFonts w:hint="eastAsia"/>
        </w:rPr>
      </w:pPr>
      <w:r>
        <w:rPr>
          <w:rFonts w:ascii="Arial Black" w:eastAsia="Calibri" w:hAnsi="Arial Black" w:cs="Times New Roman"/>
          <w:b/>
          <w:color w:val="000000"/>
          <w:kern w:val="0"/>
          <w:sz w:val="12"/>
          <w:szCs w:val="12"/>
          <w:lang w:eastAsia="en-US" w:bidi="ar-SA"/>
        </w:rPr>
        <w:t> </w:t>
      </w:r>
    </w:p>
    <w:p w14:paraId="6275701B" w14:textId="77777777" w:rsidR="002558EB" w:rsidRDefault="002558EB">
      <w:pPr>
        <w:widowControl w:val="0"/>
        <w:contextualSpacing/>
        <w:jc w:val="center"/>
        <w:rPr>
          <w:rFonts w:ascii="Arial Black" w:eastAsia="Calibri" w:hAnsi="Arial Black" w:cs="Times New Roman"/>
          <w:b/>
          <w:color w:val="0000DC"/>
          <w:kern w:val="0"/>
          <w:sz w:val="12"/>
          <w:szCs w:val="12"/>
          <w:lang w:eastAsia="en-US" w:bidi="ar-SA"/>
        </w:rPr>
      </w:pPr>
    </w:p>
    <w:p w14:paraId="4E5A974C" w14:textId="77777777" w:rsidR="002558EB" w:rsidRDefault="00D23A2A">
      <w:pPr>
        <w:widowControl w:val="0"/>
        <w:contextualSpacing/>
        <w:jc w:val="center"/>
        <w:rPr>
          <w:rFonts w:ascii="Times New Roman" w:hAnsi="Times New Roman"/>
          <w:sz w:val="28"/>
          <w:szCs w:val="28"/>
        </w:rPr>
      </w:pPr>
      <w:r>
        <w:rPr>
          <w:rFonts w:ascii="Times New Roman" w:hAnsi="Times New Roman"/>
          <w:bCs/>
          <w:i/>
          <w:color w:val="C9211E"/>
          <w:sz w:val="28"/>
          <w:szCs w:val="28"/>
        </w:rPr>
        <w:t>! Иностранные граждане и лица без гражданства все документы представляют на русском языке или вместе с заверенным в установленном порядке (нотариально) переводом на русский язык.</w:t>
      </w:r>
    </w:p>
    <w:p w14:paraId="046B1023" w14:textId="77777777" w:rsidR="002558EB" w:rsidRDefault="002558EB">
      <w:pPr>
        <w:widowControl w:val="0"/>
        <w:contextualSpacing/>
        <w:rPr>
          <w:rFonts w:ascii="Arial Black" w:eastAsia="Calibri" w:hAnsi="Arial Black" w:cs="Times New Roman"/>
          <w:b/>
          <w:color w:val="0000DC"/>
          <w:kern w:val="0"/>
          <w:sz w:val="12"/>
          <w:szCs w:val="12"/>
          <w:lang w:eastAsia="en-US" w:bidi="ar-SA"/>
        </w:rPr>
      </w:pPr>
    </w:p>
    <w:p w14:paraId="1A56B3CF" w14:textId="77777777" w:rsidR="002558EB" w:rsidRDefault="00D23A2A">
      <w:pPr>
        <w:widowControl w:val="0"/>
        <w:contextualSpacing/>
        <w:jc w:val="center"/>
        <w:rPr>
          <w:rFonts w:hint="eastAsia"/>
        </w:rPr>
      </w:pPr>
      <w:r>
        <w:rPr>
          <w:rFonts w:ascii="Times New Roman" w:eastAsia="Calibri" w:hAnsi="Times New Roman" w:cs="Times New Roman"/>
          <w:color w:val="000058"/>
          <w:kern w:val="0"/>
          <w:sz w:val="28"/>
          <w:szCs w:val="28"/>
          <w:lang w:eastAsia="en-US" w:bidi="ar-SA"/>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r>
        <w:rPr>
          <w:rFonts w:ascii="Times New Roman" w:eastAsia="Calibri" w:hAnsi="Times New Roman" w:cs="Times New Roman"/>
          <w:b/>
          <w:color w:val="000058"/>
          <w:kern w:val="0"/>
          <w:sz w:val="28"/>
          <w:szCs w:val="28"/>
          <w:lang w:eastAsia="en-US" w:bidi="ar-SA"/>
        </w:rPr>
        <w:t xml:space="preserve"> </w:t>
      </w:r>
    </w:p>
    <w:p w14:paraId="0B3CBC4F" w14:textId="77777777" w:rsidR="002558EB" w:rsidRDefault="002558EB">
      <w:pPr>
        <w:widowControl w:val="0"/>
        <w:contextualSpacing/>
        <w:rPr>
          <w:rFonts w:ascii="Arial Black" w:eastAsia="Calibri" w:hAnsi="Arial Black" w:cs="Times New Roman"/>
          <w:b/>
          <w:color w:val="0000DC"/>
          <w:kern w:val="0"/>
          <w:sz w:val="12"/>
          <w:szCs w:val="12"/>
          <w:lang w:eastAsia="en-US" w:bidi="ar-SA"/>
        </w:rPr>
      </w:pPr>
    </w:p>
    <w:tbl>
      <w:tblPr>
        <w:tblW w:w="9812" w:type="dxa"/>
        <w:tblInd w:w="53" w:type="dxa"/>
        <w:tblLayout w:type="fixed"/>
        <w:tblCellMar>
          <w:top w:w="55" w:type="dxa"/>
          <w:left w:w="55" w:type="dxa"/>
          <w:bottom w:w="55" w:type="dxa"/>
          <w:right w:w="55" w:type="dxa"/>
        </w:tblCellMar>
        <w:tblLook w:val="04A0" w:firstRow="1" w:lastRow="0" w:firstColumn="1" w:lastColumn="0" w:noHBand="0" w:noVBand="1"/>
      </w:tblPr>
      <w:tblGrid>
        <w:gridCol w:w="4976"/>
        <w:gridCol w:w="4836"/>
      </w:tblGrid>
      <w:tr w:rsidR="002558EB" w14:paraId="02BC27A1" w14:textId="77777777" w:rsidTr="00DC4C33">
        <w:tc>
          <w:tcPr>
            <w:tcW w:w="9812" w:type="dxa"/>
            <w:gridSpan w:val="2"/>
            <w:tcBorders>
              <w:top w:val="single" w:sz="4" w:space="0" w:color="000000"/>
              <w:left w:val="single" w:sz="4" w:space="0" w:color="000000"/>
              <w:bottom w:val="single" w:sz="4" w:space="0" w:color="000000"/>
              <w:right w:val="single" w:sz="4" w:space="0" w:color="000000"/>
            </w:tcBorders>
          </w:tcPr>
          <w:p w14:paraId="3410C757" w14:textId="77777777" w:rsidR="002558EB" w:rsidRDefault="00D23A2A">
            <w:pPr>
              <w:widowControl w:val="0"/>
              <w:contextualSpacing/>
              <w:jc w:val="center"/>
              <w:rPr>
                <w:rFonts w:hint="eastAsia"/>
              </w:rPr>
            </w:pPr>
            <w:r>
              <w:rPr>
                <w:rFonts w:ascii="Arial" w:eastAsia="Calibri" w:hAnsi="Arial" w:cs="Times New Roman"/>
                <w:b/>
                <w:color w:val="0000DC"/>
                <w:kern w:val="0"/>
                <w:sz w:val="28"/>
                <w:szCs w:val="28"/>
                <w:lang w:eastAsia="en-US" w:bidi="ar-SA"/>
              </w:rPr>
              <w:t xml:space="preserve">Необходимые документы </w:t>
            </w:r>
          </w:p>
        </w:tc>
      </w:tr>
      <w:tr w:rsidR="002558EB" w14:paraId="00F3E141" w14:textId="77777777" w:rsidTr="00DC4C33">
        <w:trPr>
          <w:trHeight w:val="2787"/>
        </w:trPr>
        <w:tc>
          <w:tcPr>
            <w:tcW w:w="4976" w:type="dxa"/>
            <w:tcBorders>
              <w:left w:val="single" w:sz="4" w:space="0" w:color="000000"/>
              <w:bottom w:val="single" w:sz="4" w:space="0" w:color="000000"/>
            </w:tcBorders>
          </w:tcPr>
          <w:p w14:paraId="074908DC" w14:textId="77777777" w:rsidR="002558EB" w:rsidRDefault="00D23A2A">
            <w:pPr>
              <w:pStyle w:val="ab"/>
              <w:widowControl w:val="0"/>
              <w:spacing w:after="0"/>
              <w:ind w:left="0"/>
              <w:jc w:val="both"/>
              <w:rPr>
                <w:rFonts w:ascii="Times New Roman" w:hAnsi="Times New Roman"/>
                <w:sz w:val="28"/>
                <w:szCs w:val="28"/>
              </w:rPr>
            </w:pPr>
            <w:r>
              <w:rPr>
                <w:rFonts w:ascii="Times New Roman" w:eastAsia="Calibri" w:hAnsi="Times New Roman" w:cs="Times New Roman"/>
                <w:color w:val="000058"/>
                <w:kern w:val="0"/>
                <w:sz w:val="28"/>
                <w:szCs w:val="28"/>
                <w:lang w:eastAsia="en-US" w:bidi="ar-SA"/>
              </w:rPr>
              <w:t xml:space="preserve">- заявление о приеме на обучение с согласиями </w:t>
            </w:r>
          </w:p>
          <w:p w14:paraId="17E58A56" w14:textId="77777777" w:rsidR="002558EB" w:rsidRDefault="00D23A2A">
            <w:pPr>
              <w:pStyle w:val="ab"/>
              <w:widowControl w:val="0"/>
              <w:spacing w:after="0"/>
              <w:ind w:left="0" w:firstLine="397"/>
              <w:jc w:val="both"/>
              <w:rPr>
                <w:rFonts w:ascii="Times New Roman" w:hAnsi="Times New Roman"/>
                <w:sz w:val="28"/>
                <w:szCs w:val="28"/>
              </w:rPr>
            </w:pPr>
            <w:r>
              <w:rPr>
                <w:rFonts w:ascii="Times New Roman" w:eastAsia="Calibri" w:hAnsi="Times New Roman" w:cs="Times New Roman"/>
                <w:color w:val="000058"/>
                <w:kern w:val="0"/>
                <w:sz w:val="28"/>
                <w:szCs w:val="28"/>
                <w:lang w:eastAsia="en-US" w:bidi="ar-SA"/>
              </w:rPr>
              <w:t xml:space="preserve">на прохождение ребенком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w:t>
            </w:r>
          </w:p>
          <w:p w14:paraId="5BF8C85E" w14:textId="77777777" w:rsidR="002558EB" w:rsidRDefault="00D23A2A">
            <w:pPr>
              <w:pStyle w:val="ab"/>
              <w:widowControl w:val="0"/>
              <w:spacing w:after="0"/>
              <w:ind w:left="0" w:firstLine="397"/>
              <w:jc w:val="both"/>
              <w:rPr>
                <w:rFonts w:ascii="Times New Roman" w:hAnsi="Times New Roman"/>
                <w:sz w:val="28"/>
                <w:szCs w:val="28"/>
              </w:rPr>
            </w:pPr>
            <w:r>
              <w:rPr>
                <w:rFonts w:ascii="Times New Roman" w:eastAsia="Calibri" w:hAnsi="Times New Roman" w:cs="Times New Roman"/>
                <w:color w:val="000058"/>
                <w:kern w:val="0"/>
                <w:sz w:val="28"/>
                <w:szCs w:val="28"/>
                <w:lang w:eastAsia="en-US" w:bidi="ar-SA"/>
              </w:rPr>
              <w:t>на обработку персональных данных</w:t>
            </w:r>
          </w:p>
        </w:tc>
        <w:tc>
          <w:tcPr>
            <w:tcW w:w="4836" w:type="dxa"/>
            <w:tcBorders>
              <w:left w:val="single" w:sz="4" w:space="0" w:color="000000"/>
              <w:bottom w:val="single" w:sz="4" w:space="0" w:color="000000"/>
              <w:right w:val="single" w:sz="4" w:space="0" w:color="000000"/>
            </w:tcBorders>
          </w:tcPr>
          <w:p w14:paraId="722BA582" w14:textId="77777777" w:rsidR="002558EB" w:rsidRDefault="00D23A2A">
            <w:pPr>
              <w:pStyle w:val="a7"/>
              <w:widowControl w:val="0"/>
              <w:spacing w:after="0" w:line="240" w:lineRule="auto"/>
              <w:contextualSpacing/>
              <w:jc w:val="both"/>
              <w:rPr>
                <w:rFonts w:ascii="Times New Roman" w:hAnsi="Times New Roman"/>
                <w:sz w:val="28"/>
                <w:szCs w:val="28"/>
              </w:rPr>
            </w:pPr>
            <w:r>
              <w:rPr>
                <w:rFonts w:ascii="Times New Roman" w:eastAsia="Calibri" w:hAnsi="Times New Roman" w:cs="Times New Roman"/>
                <w:b/>
                <w:bCs/>
                <w:color w:val="000000"/>
                <w:kern w:val="0"/>
                <w:sz w:val="28"/>
                <w:szCs w:val="28"/>
                <w:lang w:eastAsia="en-US" w:bidi="ar-SA"/>
              </w:rPr>
              <w:t xml:space="preserve">Подается вместе с необходимыми документами одним из следующих способов: </w:t>
            </w:r>
          </w:p>
          <w:p w14:paraId="0F796F34" w14:textId="77777777" w:rsidR="002558EB" w:rsidRDefault="00D23A2A">
            <w:pPr>
              <w:pStyle w:val="a7"/>
              <w:widowControl w:val="0"/>
              <w:spacing w:after="0" w:line="240" w:lineRule="auto"/>
              <w:contextualSpacing/>
              <w:jc w:val="both"/>
              <w:rPr>
                <w:rFonts w:hint="eastAsia"/>
              </w:rPr>
            </w:pPr>
            <w:r>
              <w:rPr>
                <w:rFonts w:ascii="Times New Roman" w:eastAsia="Calibri" w:hAnsi="Times New Roman" w:cs="Times New Roman"/>
                <w:bCs/>
                <w:color w:val="000000"/>
                <w:kern w:val="0"/>
                <w:sz w:val="28"/>
                <w:szCs w:val="28"/>
                <w:lang w:eastAsia="en-US" w:bidi="ar-SA"/>
              </w:rPr>
              <w:t>- в электронной форме посредством </w:t>
            </w:r>
            <w:hyperlink r:id="rId7" w:tgtFrame="_blank">
              <w:r>
                <w:rPr>
                  <w:rStyle w:val="a3"/>
                  <w:rFonts w:ascii="Times New Roman" w:eastAsia="Calibri" w:hAnsi="Times New Roman" w:cs="Times New Roman"/>
                  <w:bCs/>
                  <w:color w:val="000000"/>
                  <w:kern w:val="0"/>
                  <w:sz w:val="28"/>
                  <w:szCs w:val="28"/>
                  <w:u w:val="none"/>
                  <w:lang w:eastAsia="en-US" w:bidi="ar-SA"/>
                </w:rPr>
                <w:t>ЕПГУ</w:t>
              </w:r>
            </w:hyperlink>
            <w:r>
              <w:rPr>
                <w:rFonts w:ascii="Times New Roman" w:eastAsia="Calibri" w:hAnsi="Times New Roman" w:cs="Times New Roman"/>
                <w:bCs/>
                <w:color w:val="000000"/>
                <w:kern w:val="0"/>
                <w:sz w:val="28"/>
                <w:szCs w:val="28"/>
                <w:lang w:eastAsia="en-US" w:bidi="ar-SA"/>
              </w:rPr>
              <w:t xml:space="preserve"> (госуслуги);</w:t>
            </w:r>
          </w:p>
          <w:p w14:paraId="40ABE4D9" w14:textId="77777777" w:rsidR="002558EB" w:rsidRDefault="00D23A2A">
            <w:pPr>
              <w:pStyle w:val="a7"/>
              <w:spacing w:after="0" w:line="240" w:lineRule="auto"/>
              <w:contextualSpacing/>
              <w:jc w:val="both"/>
              <w:rPr>
                <w:rFonts w:ascii="Times New Roman" w:hAnsi="Times New Roman"/>
                <w:sz w:val="28"/>
                <w:szCs w:val="28"/>
              </w:rPr>
            </w:pPr>
            <w:bookmarkStart w:id="0" w:name="p_1161"/>
            <w:bookmarkEnd w:id="0"/>
            <w:r>
              <w:rPr>
                <w:rFonts w:ascii="Times New Roman" w:hAnsi="Times New Roman"/>
                <w:color w:val="000000"/>
                <w:sz w:val="28"/>
                <w:szCs w:val="28"/>
              </w:rPr>
              <w:t xml:space="preserve">- с использованием функционала (сервисов) </w:t>
            </w:r>
            <w:r>
              <w:rPr>
                <w:rFonts w:ascii="Times New Roman" w:eastAsia="Calibri" w:hAnsi="Times New Roman" w:cs="Times New Roman"/>
                <w:color w:val="000000"/>
                <w:kern w:val="0"/>
                <w:sz w:val="28"/>
                <w:szCs w:val="28"/>
                <w:lang w:eastAsia="en-US" w:bidi="ar-SA"/>
              </w:rPr>
              <w:t xml:space="preserve">региональной государственной информационной системы «Электронный Кузбасс. Образование» (далее – РИС) </w:t>
            </w:r>
            <w:r>
              <w:rPr>
                <w:rFonts w:ascii="Times New Roman" w:hAnsi="Times New Roman"/>
                <w:color w:val="000000"/>
                <w:sz w:val="28"/>
                <w:szCs w:val="28"/>
              </w:rPr>
              <w:t>(при наличии технической возможности);</w:t>
            </w:r>
          </w:p>
          <w:p w14:paraId="1D773333" w14:textId="77777777" w:rsidR="002558EB" w:rsidRDefault="00D23A2A">
            <w:pPr>
              <w:pStyle w:val="a7"/>
              <w:spacing w:after="0" w:line="240" w:lineRule="auto"/>
              <w:contextualSpacing/>
              <w:jc w:val="both"/>
              <w:rPr>
                <w:rFonts w:ascii="Times New Roman" w:hAnsi="Times New Roman"/>
                <w:sz w:val="28"/>
                <w:szCs w:val="28"/>
              </w:rPr>
            </w:pPr>
            <w:bookmarkStart w:id="1" w:name="p_54"/>
            <w:bookmarkEnd w:id="1"/>
            <w:r>
              <w:rPr>
                <w:rFonts w:ascii="Times New Roman" w:hAnsi="Times New Roman"/>
                <w:color w:val="000000"/>
                <w:sz w:val="28"/>
                <w:szCs w:val="28"/>
              </w:rPr>
              <w:t>- через операторов почтовой связи общего пользования заказным письмом с уведомлением о вручении</w:t>
            </w:r>
          </w:p>
        </w:tc>
      </w:tr>
      <w:tr w:rsidR="002558EB" w14:paraId="45C9EA47" w14:textId="77777777" w:rsidTr="00DC4C33">
        <w:trPr>
          <w:trHeight w:val="1182"/>
        </w:trPr>
        <w:tc>
          <w:tcPr>
            <w:tcW w:w="4976" w:type="dxa"/>
            <w:tcBorders>
              <w:left w:val="single" w:sz="4" w:space="0" w:color="000000"/>
              <w:bottom w:val="single" w:sz="4" w:space="0" w:color="000000"/>
            </w:tcBorders>
          </w:tcPr>
          <w:p w14:paraId="27153728" w14:textId="77777777" w:rsidR="002558EB" w:rsidRDefault="00D23A2A">
            <w:pPr>
              <w:pStyle w:val="a7"/>
              <w:widowControl w:val="0"/>
              <w:spacing w:after="0" w:line="240" w:lineRule="auto"/>
              <w:contextualSpacing/>
              <w:jc w:val="both"/>
              <w:rPr>
                <w:rFonts w:ascii="Times New Roman" w:hAnsi="Times New Roman"/>
                <w:sz w:val="28"/>
                <w:szCs w:val="28"/>
              </w:rPr>
            </w:pPr>
            <w:bookmarkStart w:id="2" w:name="p_76_Копия_1"/>
            <w:bookmarkEnd w:id="2"/>
            <w:r>
              <w:rPr>
                <w:rFonts w:ascii="Times New Roman" w:hAnsi="Times New Roman"/>
                <w:color w:val="000058"/>
                <w:sz w:val="28"/>
                <w:szCs w:val="28"/>
              </w:rPr>
              <w:t>копию документа, удостоверяющего личность родителя (законного представителя) ребенка или поступающего;</w:t>
            </w:r>
          </w:p>
        </w:tc>
        <w:tc>
          <w:tcPr>
            <w:tcW w:w="4836" w:type="dxa"/>
            <w:vMerge w:val="restart"/>
            <w:tcBorders>
              <w:left w:val="single" w:sz="4" w:space="0" w:color="000000"/>
              <w:bottom w:val="single" w:sz="4" w:space="0" w:color="000000"/>
              <w:right w:val="single" w:sz="4" w:space="0" w:color="000000"/>
            </w:tcBorders>
          </w:tcPr>
          <w:p w14:paraId="73F1CA61" w14:textId="77777777" w:rsidR="002558EB" w:rsidRDefault="00D23A2A">
            <w:pPr>
              <w:widowControl w:val="0"/>
              <w:contextualSpacing/>
              <w:jc w:val="both"/>
              <w:rPr>
                <w:rFonts w:hint="eastAsia"/>
              </w:rPr>
            </w:pPr>
            <w:r>
              <w:rPr>
                <w:rFonts w:ascii="Times New Roman" w:eastAsia="Calibri" w:hAnsi="Times New Roman" w:cs="Times New Roman"/>
                <w:b/>
                <w:bCs/>
                <w:color w:val="000000"/>
                <w:kern w:val="0"/>
                <w:sz w:val="28"/>
                <w:szCs w:val="28"/>
                <w:lang w:eastAsia="en-US" w:bidi="ar-SA"/>
              </w:rPr>
              <w:t>для иностранных граждан</w:t>
            </w:r>
            <w:r>
              <w:rPr>
                <w:rFonts w:ascii="Times New Roman" w:eastAsia="Calibri" w:hAnsi="Times New Roman" w:cs="Times New Roman"/>
                <w:color w:val="000000"/>
                <w:kern w:val="0"/>
                <w:sz w:val="28"/>
                <w:szCs w:val="28"/>
                <w:lang w:eastAsia="en-US" w:bidi="ar-SA"/>
              </w:rPr>
              <w:t>: паспорт иностранного гражданина либо иной документ, установленный федеральным </w:t>
            </w:r>
            <w:hyperlink r:id="rId8">
              <w:r>
                <w:rPr>
                  <w:rStyle w:val="a3"/>
                  <w:rFonts w:ascii="Times New Roman" w:eastAsia="Calibri" w:hAnsi="Times New Roman" w:cs="Times New Roman"/>
                  <w:color w:val="1A0DAB"/>
                  <w:kern w:val="0"/>
                  <w:sz w:val="28"/>
                  <w:szCs w:val="28"/>
                  <w:shd w:val="clear" w:color="auto" w:fill="FFFFFF"/>
                  <w:lang w:eastAsia="en-US" w:bidi="ar-SA"/>
                </w:rPr>
                <w:t>законом</w:t>
              </w:r>
            </w:hyperlink>
            <w:r>
              <w:rPr>
                <w:rFonts w:ascii="Times New Roman" w:eastAsia="Calibri" w:hAnsi="Times New Roman" w:cs="Times New Roman"/>
                <w:b/>
                <w:i/>
                <w:color w:val="000000"/>
                <w:kern w:val="0"/>
                <w:sz w:val="28"/>
                <w:szCs w:val="28"/>
                <w:lang w:eastAsia="en-US" w:bidi="ar-SA"/>
              </w:rPr>
              <w:t> </w:t>
            </w:r>
            <w:r>
              <w:rPr>
                <w:rFonts w:ascii="Times New Roman" w:eastAsia="Calibri" w:hAnsi="Times New Roman" w:cs="Times New Roman"/>
                <w:color w:val="000000"/>
                <w:kern w:val="0"/>
                <w:sz w:val="28"/>
                <w:szCs w:val="28"/>
                <w:lang w:eastAsia="en-US" w:bidi="ar-SA"/>
              </w:rPr>
              <w:t xml:space="preserve">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1DEDD035" w14:textId="77777777" w:rsidR="002558EB" w:rsidRDefault="00D23A2A">
            <w:pPr>
              <w:widowControl w:val="0"/>
              <w:contextualSpacing/>
              <w:jc w:val="both"/>
              <w:rPr>
                <w:rFonts w:ascii="Times New Roman" w:hAnsi="Times New Roman"/>
                <w:sz w:val="28"/>
                <w:szCs w:val="28"/>
              </w:rPr>
            </w:pPr>
            <w:r>
              <w:rPr>
                <w:rFonts w:ascii="Times New Roman" w:hAnsi="Times New Roman"/>
                <w:b/>
                <w:bCs/>
                <w:color w:val="000000"/>
                <w:sz w:val="28"/>
                <w:szCs w:val="28"/>
              </w:rPr>
              <w:t xml:space="preserve">для лиц без гражданства: </w:t>
            </w:r>
            <w:r>
              <w:rPr>
                <w:rFonts w:ascii="Times New Roman" w:hAnsi="Times New Roman"/>
                <w:color w:val="000000"/>
                <w:sz w:val="28"/>
                <w:szCs w:val="28"/>
              </w:rPr>
              <w:t xml:space="preserve">документ, выданный иностранным государством и признаваемый в соответствии с </w:t>
            </w:r>
            <w:r>
              <w:rPr>
                <w:rFonts w:ascii="Times New Roman" w:hAnsi="Times New Roman"/>
                <w:color w:val="000000"/>
                <w:sz w:val="28"/>
                <w:szCs w:val="28"/>
              </w:rPr>
              <w:lastRenderedPageBreak/>
              <w:t>международным договором Российской Федерации в качестве документа,</w:t>
            </w:r>
          </w:p>
          <w:p w14:paraId="47593EC5" w14:textId="77777777" w:rsidR="002558EB" w:rsidRDefault="00D23A2A">
            <w:pPr>
              <w:widowControl w:val="0"/>
              <w:contextualSpacing/>
              <w:jc w:val="both"/>
              <w:rPr>
                <w:rFonts w:hint="eastAsia"/>
              </w:rPr>
            </w:pPr>
            <w:r>
              <w:rPr>
                <w:rFonts w:ascii="Times New Roman" w:eastAsia="Calibri" w:hAnsi="Times New Roman" w:cs="Times New Roman"/>
                <w:color w:val="000000"/>
                <w:kern w:val="0"/>
                <w:sz w:val="28"/>
                <w:szCs w:val="28"/>
                <w:lang w:eastAsia="en-US" w:bidi="ar-SA"/>
              </w:rPr>
              <w:t xml:space="preserve"> удостоверяющего личность лица без гражданства, разрешение на временное проживание, временное удостоверение личности лица без гражданства в документы, предусмотренные федеральным </w:t>
            </w:r>
            <w:hyperlink r:id="rId9">
              <w:r>
                <w:rPr>
                  <w:rStyle w:val="a3"/>
                  <w:rFonts w:ascii="Times New Roman" w:eastAsia="Calibri" w:hAnsi="Times New Roman" w:cs="Times New Roman"/>
                  <w:color w:val="1A0DAB"/>
                  <w:kern w:val="0"/>
                  <w:sz w:val="28"/>
                  <w:szCs w:val="28"/>
                  <w:shd w:val="clear" w:color="auto" w:fill="FFFFFF"/>
                  <w:lang w:eastAsia="en-US" w:bidi="ar-SA"/>
                </w:rPr>
                <w:t>законом</w:t>
              </w:r>
            </w:hyperlink>
            <w:r>
              <w:rPr>
                <w:rFonts w:ascii="Times New Roman" w:eastAsia="Calibri" w:hAnsi="Times New Roman" w:cs="Times New Roman"/>
                <w:b/>
                <w:i/>
                <w:color w:val="000000"/>
                <w:kern w:val="0"/>
                <w:sz w:val="28"/>
                <w:szCs w:val="28"/>
                <w:lang w:eastAsia="en-US" w:bidi="ar-SA"/>
              </w:rPr>
              <w:t> </w:t>
            </w:r>
            <w:r>
              <w:rPr>
                <w:rFonts w:ascii="Times New Roman" w:eastAsia="Calibri" w:hAnsi="Times New Roman" w:cs="Times New Roman"/>
                <w:color w:val="000000"/>
                <w:kern w:val="0"/>
                <w:sz w:val="28"/>
                <w:szCs w:val="28"/>
                <w:lang w:eastAsia="en-US" w:bidi="ar-SA"/>
              </w:rPr>
              <w:t>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rFonts w:ascii="Times New Roman" w:eastAsia="Calibri" w:hAnsi="Times New Roman" w:cs="Times New Roman"/>
                <w:b/>
                <w:i/>
                <w:color w:val="000058"/>
                <w:kern w:val="0"/>
                <w:sz w:val="28"/>
                <w:szCs w:val="28"/>
                <w:lang w:eastAsia="en-US" w:bidi="ar-SA"/>
              </w:rPr>
              <w:t xml:space="preserve"> </w:t>
            </w:r>
            <w:r>
              <w:rPr>
                <w:rFonts w:ascii="Times New Roman" w:eastAsia="Calibri" w:hAnsi="Times New Roman" w:cs="Times New Roman"/>
                <w:color w:val="000000"/>
                <w:kern w:val="0"/>
                <w:sz w:val="28"/>
                <w:szCs w:val="28"/>
                <w:lang w:eastAsia="en-US" w:bidi="ar-SA"/>
              </w:rPr>
              <w:t xml:space="preserve"> Российской Федерации, вид на жительство и иные </w:t>
            </w:r>
          </w:p>
        </w:tc>
      </w:tr>
      <w:tr w:rsidR="002558EB" w14:paraId="397053F6" w14:textId="77777777" w:rsidTr="00DC4C33">
        <w:trPr>
          <w:trHeight w:val="1182"/>
        </w:trPr>
        <w:tc>
          <w:tcPr>
            <w:tcW w:w="4976" w:type="dxa"/>
            <w:tcBorders>
              <w:left w:val="single" w:sz="4" w:space="0" w:color="000000"/>
              <w:bottom w:val="single" w:sz="4" w:space="0" w:color="000000"/>
            </w:tcBorders>
          </w:tcPr>
          <w:p w14:paraId="6E2D700B" w14:textId="77777777" w:rsidR="002558EB" w:rsidRDefault="00D23A2A">
            <w:pPr>
              <w:pStyle w:val="a7"/>
              <w:widowControl w:val="0"/>
              <w:spacing w:after="0" w:line="240" w:lineRule="auto"/>
              <w:contextualSpacing/>
              <w:jc w:val="both"/>
              <w:rPr>
                <w:rFonts w:ascii="Times New Roman" w:hAnsi="Times New Roman"/>
                <w:sz w:val="28"/>
                <w:szCs w:val="28"/>
              </w:rPr>
            </w:pPr>
            <w:r>
              <w:rPr>
                <w:rFonts w:ascii="Times New Roman" w:eastAsia="Times New Roman" w:hAnsi="Times New Roman" w:cs="Times New Roman"/>
                <w:color w:val="000058"/>
                <w:kern w:val="0"/>
                <w:sz w:val="28"/>
                <w:szCs w:val="28"/>
                <w:lang w:eastAsia="ru-RU" w:bidi="ar-SA"/>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4836" w:type="dxa"/>
            <w:vMerge/>
            <w:tcBorders>
              <w:left w:val="single" w:sz="4" w:space="0" w:color="000000"/>
              <w:bottom w:val="single" w:sz="4" w:space="0" w:color="000000"/>
              <w:right w:val="single" w:sz="4" w:space="0" w:color="000000"/>
            </w:tcBorders>
          </w:tcPr>
          <w:p w14:paraId="6030566C" w14:textId="77777777" w:rsidR="002558EB" w:rsidRDefault="002558EB">
            <w:pPr>
              <w:widowControl w:val="0"/>
              <w:contextualSpacing/>
              <w:jc w:val="both"/>
              <w:rPr>
                <w:rFonts w:ascii="Times New Roman" w:eastAsia="Calibri" w:hAnsi="Times New Roman" w:cs="Times New Roman"/>
                <w:b/>
                <w:color w:val="0000DC"/>
                <w:kern w:val="0"/>
                <w:sz w:val="28"/>
                <w:szCs w:val="28"/>
                <w:lang w:eastAsia="en-US" w:bidi="ar-SA"/>
              </w:rPr>
            </w:pPr>
          </w:p>
        </w:tc>
      </w:tr>
      <w:tr w:rsidR="002558EB" w14:paraId="5CD459D8" w14:textId="77777777" w:rsidTr="00DC4C33">
        <w:tc>
          <w:tcPr>
            <w:tcW w:w="4976" w:type="dxa"/>
            <w:tcBorders>
              <w:left w:val="single" w:sz="4" w:space="0" w:color="000000"/>
              <w:bottom w:val="single" w:sz="4" w:space="0" w:color="000000"/>
            </w:tcBorders>
          </w:tcPr>
          <w:p w14:paraId="2551DF55" w14:textId="77777777" w:rsidR="002558EB" w:rsidRDefault="00D23A2A">
            <w:pPr>
              <w:pStyle w:val="a7"/>
              <w:widowControl w:val="0"/>
              <w:spacing w:after="0" w:line="240" w:lineRule="auto"/>
              <w:contextualSpacing/>
              <w:jc w:val="both"/>
              <w:rPr>
                <w:rFonts w:ascii="Times New Roman" w:hAnsi="Times New Roman"/>
                <w:sz w:val="28"/>
                <w:szCs w:val="28"/>
              </w:rPr>
            </w:pPr>
            <w:r>
              <w:rPr>
                <w:rFonts w:ascii="Times New Roman" w:eastAsia="Times New Roman" w:hAnsi="Times New Roman" w:cs="Times New Roman"/>
                <w:color w:val="000058"/>
                <w:kern w:val="0"/>
                <w:sz w:val="28"/>
                <w:szCs w:val="28"/>
                <w:lang w:eastAsia="ru-RU" w:bidi="ar-SA"/>
              </w:rPr>
              <w:t>копии документов, подтверждающих родство заявителя (заявителей) (или законность представления прав ребенка);</w:t>
            </w:r>
          </w:p>
        </w:tc>
        <w:tc>
          <w:tcPr>
            <w:tcW w:w="4836" w:type="dxa"/>
            <w:tcBorders>
              <w:left w:val="single" w:sz="4" w:space="0" w:color="000000"/>
              <w:bottom w:val="single" w:sz="4" w:space="0" w:color="000000"/>
              <w:right w:val="single" w:sz="4" w:space="0" w:color="000000"/>
            </w:tcBorders>
          </w:tcPr>
          <w:p w14:paraId="50F186FC" w14:textId="77777777" w:rsidR="002558EB" w:rsidRDefault="002558EB">
            <w:pPr>
              <w:pStyle w:val="ac"/>
              <w:contextualSpacing/>
              <w:jc w:val="both"/>
              <w:rPr>
                <w:rFonts w:ascii="Times New Roman" w:hAnsi="Times New Roman"/>
                <w:sz w:val="28"/>
                <w:szCs w:val="28"/>
              </w:rPr>
            </w:pPr>
          </w:p>
        </w:tc>
      </w:tr>
      <w:tr w:rsidR="002558EB" w14:paraId="445983AB" w14:textId="77777777" w:rsidTr="00DC4C33">
        <w:tc>
          <w:tcPr>
            <w:tcW w:w="4976" w:type="dxa"/>
            <w:tcBorders>
              <w:left w:val="single" w:sz="4" w:space="0" w:color="000000"/>
              <w:bottom w:val="single" w:sz="4" w:space="0" w:color="000000"/>
            </w:tcBorders>
          </w:tcPr>
          <w:p w14:paraId="5987ADAD" w14:textId="77777777" w:rsidR="002558EB" w:rsidRDefault="00D23A2A">
            <w:pPr>
              <w:pStyle w:val="a7"/>
              <w:spacing w:after="0" w:line="240" w:lineRule="auto"/>
              <w:contextualSpacing/>
              <w:rPr>
                <w:rFonts w:ascii="Times New Roman" w:hAnsi="Times New Roman"/>
                <w:sz w:val="28"/>
                <w:szCs w:val="28"/>
              </w:rPr>
            </w:pPr>
            <w:r>
              <w:rPr>
                <w:rFonts w:ascii="Times New Roman" w:hAnsi="Times New Roman"/>
                <w:color w:val="000058"/>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w:t>
            </w:r>
          </w:p>
        </w:tc>
        <w:tc>
          <w:tcPr>
            <w:tcW w:w="4836" w:type="dxa"/>
            <w:tcBorders>
              <w:left w:val="single" w:sz="4" w:space="0" w:color="000000"/>
              <w:bottom w:val="single" w:sz="4" w:space="0" w:color="000000"/>
              <w:right w:val="single" w:sz="4" w:space="0" w:color="000000"/>
            </w:tcBorders>
          </w:tcPr>
          <w:p w14:paraId="451EA981" w14:textId="77777777" w:rsidR="002558EB" w:rsidRDefault="00D23A2A">
            <w:pPr>
              <w:widowControl w:val="0"/>
              <w:contextualSpacing/>
              <w:jc w:val="both"/>
              <w:rPr>
                <w:rFonts w:hint="eastAsia"/>
              </w:rPr>
            </w:pPr>
            <w:r>
              <w:rPr>
                <w:rFonts w:ascii="Times New Roman" w:eastAsia="Calibri" w:hAnsi="Times New Roman" w:cs="Times New Roman"/>
                <w:color w:val="000000"/>
                <w:kern w:val="0"/>
                <w:sz w:val="28"/>
                <w:szCs w:val="28"/>
                <w:lang w:eastAsia="en-US" w:bidi="ar-SA"/>
              </w:rPr>
              <w:t xml:space="preserve">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10">
              <w:r>
                <w:rPr>
                  <w:rStyle w:val="a3"/>
                  <w:rFonts w:ascii="Times New Roman" w:eastAsia="Calibri" w:hAnsi="Times New Roman" w:cs="Times New Roman"/>
                  <w:color w:val="1A0DAB"/>
                  <w:kern w:val="0"/>
                  <w:sz w:val="28"/>
                  <w:szCs w:val="28"/>
                  <w:shd w:val="clear" w:color="auto" w:fill="FFFFFF"/>
                  <w:lang w:eastAsia="en-US" w:bidi="ar-SA"/>
                </w:rPr>
                <w:t>законом</w:t>
              </w:r>
            </w:hyperlink>
            <w:r>
              <w:rPr>
                <w:rFonts w:ascii="Times New Roman" w:eastAsia="Calibri" w:hAnsi="Times New Roman" w:cs="Times New Roman"/>
                <w:b/>
                <w:i/>
                <w:color w:val="000000"/>
                <w:kern w:val="0"/>
                <w:sz w:val="28"/>
                <w:szCs w:val="28"/>
                <w:lang w:eastAsia="en-US" w:bidi="ar-SA"/>
              </w:rPr>
              <w:t> </w:t>
            </w:r>
            <w:r>
              <w:rPr>
                <w:rFonts w:ascii="Times New Roman" w:eastAsia="Calibri" w:hAnsi="Times New Roman" w:cs="Times New Roman"/>
                <w:color w:val="000000"/>
                <w:kern w:val="0"/>
                <w:sz w:val="28"/>
                <w:szCs w:val="28"/>
                <w:lang w:eastAsia="en-US" w:bidi="ar-SA"/>
              </w:rPr>
              <w:t>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Pr>
                <w:rFonts w:ascii="Times New Roman" w:eastAsia="Calibri" w:hAnsi="Times New Roman" w:cs="Times New Roman"/>
                <w:b/>
                <w:i/>
                <w:color w:val="000058"/>
                <w:kern w:val="0"/>
                <w:sz w:val="28"/>
                <w:szCs w:val="28"/>
                <w:lang w:eastAsia="en-US" w:bidi="ar-SA"/>
              </w:rPr>
              <w:t xml:space="preserve"> </w:t>
            </w:r>
          </w:p>
        </w:tc>
      </w:tr>
      <w:tr w:rsidR="002558EB" w14:paraId="12E2B2BA" w14:textId="77777777" w:rsidTr="00DC4C33">
        <w:tc>
          <w:tcPr>
            <w:tcW w:w="4976" w:type="dxa"/>
            <w:tcBorders>
              <w:left w:val="single" w:sz="4" w:space="0" w:color="000000"/>
              <w:bottom w:val="single" w:sz="4" w:space="0" w:color="000000"/>
            </w:tcBorders>
          </w:tcPr>
          <w:p w14:paraId="391D0DBD" w14:textId="77777777" w:rsidR="002558EB" w:rsidRDefault="00D23A2A">
            <w:pPr>
              <w:pStyle w:val="a7"/>
              <w:spacing w:after="0" w:line="240" w:lineRule="auto"/>
              <w:contextualSpacing/>
              <w:rPr>
                <w:rFonts w:ascii="Times New Roman" w:hAnsi="Times New Roman"/>
                <w:sz w:val="28"/>
                <w:szCs w:val="28"/>
              </w:rPr>
            </w:pPr>
            <w:bookmarkStart w:id="3" w:name="p_298"/>
            <w:bookmarkEnd w:id="3"/>
            <w:r>
              <w:rPr>
                <w:rFonts w:ascii="Times New Roman" w:hAnsi="Times New Roman"/>
                <w:color w:val="000058"/>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tc>
        <w:tc>
          <w:tcPr>
            <w:tcW w:w="4836" w:type="dxa"/>
            <w:tcBorders>
              <w:left w:val="single" w:sz="4" w:space="0" w:color="000000"/>
              <w:bottom w:val="single" w:sz="4" w:space="0" w:color="000000"/>
              <w:right w:val="single" w:sz="4" w:space="0" w:color="000000"/>
            </w:tcBorders>
          </w:tcPr>
          <w:p w14:paraId="2AA4E49A" w14:textId="77777777" w:rsidR="002558EB" w:rsidRDefault="002558EB">
            <w:pPr>
              <w:widowControl w:val="0"/>
              <w:contextualSpacing/>
              <w:jc w:val="both"/>
              <w:rPr>
                <w:rFonts w:ascii="Times New Roman" w:eastAsia="Calibri" w:hAnsi="Times New Roman" w:cs="Times New Roman"/>
                <w:b/>
                <w:color w:val="0000DC"/>
                <w:kern w:val="0"/>
                <w:sz w:val="28"/>
                <w:szCs w:val="28"/>
                <w:lang w:eastAsia="en-US" w:bidi="ar-SA"/>
              </w:rPr>
            </w:pPr>
          </w:p>
        </w:tc>
      </w:tr>
      <w:tr w:rsidR="002558EB" w14:paraId="3DB9A5D7" w14:textId="77777777" w:rsidTr="00DC4C33">
        <w:trPr>
          <w:trHeight w:val="1871"/>
        </w:trPr>
        <w:tc>
          <w:tcPr>
            <w:tcW w:w="4976" w:type="dxa"/>
            <w:tcBorders>
              <w:left w:val="single" w:sz="4" w:space="0" w:color="000000"/>
              <w:bottom w:val="single" w:sz="4" w:space="0" w:color="000000"/>
            </w:tcBorders>
          </w:tcPr>
          <w:p w14:paraId="1DEF47B0" w14:textId="77777777" w:rsidR="002558EB" w:rsidRDefault="00D23A2A">
            <w:pPr>
              <w:pStyle w:val="a7"/>
              <w:spacing w:after="0" w:line="240" w:lineRule="auto"/>
              <w:contextualSpacing/>
              <w:rPr>
                <w:rFonts w:ascii="Times New Roman" w:hAnsi="Times New Roman"/>
                <w:sz w:val="28"/>
                <w:szCs w:val="28"/>
              </w:rPr>
            </w:pPr>
            <w:r>
              <w:rPr>
                <w:rFonts w:ascii="Times New Roman" w:hAnsi="Times New Roman"/>
                <w:color w:val="000058"/>
                <w:sz w:val="28"/>
                <w:szCs w:val="28"/>
              </w:rPr>
              <w:lastRenderedPageBreak/>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4836" w:type="dxa"/>
            <w:tcBorders>
              <w:left w:val="single" w:sz="4" w:space="0" w:color="000000"/>
              <w:bottom w:val="single" w:sz="4" w:space="0" w:color="000000"/>
              <w:right w:val="single" w:sz="4" w:space="0" w:color="000000"/>
            </w:tcBorders>
          </w:tcPr>
          <w:p w14:paraId="7F9DF4AA" w14:textId="77777777" w:rsidR="002558EB" w:rsidRDefault="00D23A2A">
            <w:pPr>
              <w:widowControl w:val="0"/>
              <w:contextualSpacing/>
              <w:jc w:val="both"/>
              <w:rPr>
                <w:rFonts w:ascii="Times New Roman" w:hAnsi="Times New Roman"/>
                <w:sz w:val="28"/>
                <w:szCs w:val="28"/>
              </w:rPr>
            </w:pPr>
            <w:r>
              <w:rPr>
                <w:rFonts w:ascii="Times New Roman" w:eastAsia="Calibri" w:hAnsi="Times New Roman" w:cs="Times New Roman"/>
                <w:color w:val="000000"/>
                <w:kern w:val="0"/>
                <w:sz w:val="28"/>
                <w:szCs w:val="28"/>
                <w:lang w:eastAsia="en-US" w:bidi="ar-SA"/>
              </w:rPr>
              <w:t>получить в территориальном органе МВД России </w:t>
            </w:r>
          </w:p>
          <w:p w14:paraId="69C013C5" w14:textId="77777777" w:rsidR="002558EB" w:rsidRDefault="00D23A2A">
            <w:pPr>
              <w:widowControl w:val="0"/>
              <w:contextualSpacing/>
              <w:jc w:val="both"/>
              <w:rPr>
                <w:rFonts w:ascii="Times New Roman" w:hAnsi="Times New Roman"/>
                <w:sz w:val="28"/>
                <w:szCs w:val="28"/>
              </w:rPr>
            </w:pPr>
            <w:r>
              <w:rPr>
                <w:rFonts w:ascii="Times New Roman" w:eastAsia="Calibri" w:hAnsi="Times New Roman" w:cs="Times New Roman"/>
                <w:color w:val="000000"/>
                <w:kern w:val="0"/>
                <w:sz w:val="28"/>
                <w:szCs w:val="28"/>
                <w:lang w:eastAsia="en-US" w:bidi="ar-SA"/>
              </w:rPr>
              <w:t xml:space="preserve">(представляет собой ламинированный бланк (карточка) с фотоизображением и установочными данными владельца) </w:t>
            </w:r>
          </w:p>
          <w:p w14:paraId="08C349B5" w14:textId="77777777" w:rsidR="002558EB" w:rsidRDefault="002558EB">
            <w:pPr>
              <w:widowControl w:val="0"/>
              <w:contextualSpacing/>
              <w:jc w:val="both"/>
              <w:rPr>
                <w:rFonts w:ascii="Times New Roman" w:eastAsia="Calibri" w:hAnsi="Times New Roman" w:cs="Times New Roman"/>
                <w:b/>
                <w:color w:val="0000DC"/>
                <w:kern w:val="0"/>
                <w:sz w:val="28"/>
                <w:szCs w:val="28"/>
                <w:lang w:eastAsia="en-US" w:bidi="ar-SA"/>
              </w:rPr>
            </w:pPr>
          </w:p>
          <w:p w14:paraId="46EF4FC3" w14:textId="4A65750F" w:rsidR="002558EB" w:rsidRDefault="002465BE">
            <w:pPr>
              <w:widowControl w:val="0"/>
              <w:contextualSpacing/>
              <w:jc w:val="both"/>
              <w:rPr>
                <w:rFonts w:hint="eastAsia"/>
              </w:rPr>
            </w:pPr>
            <w:hyperlink r:id="rId11">
              <w:r w:rsidR="00D23A2A">
                <w:rPr>
                  <w:rStyle w:val="a3"/>
                  <w:rFonts w:ascii="Times New Roman" w:eastAsia="Calibri" w:hAnsi="Times New Roman" w:cs="Times New Roman"/>
                  <w:b/>
                  <w:bCs/>
                  <w:color w:val="000058"/>
                  <w:kern w:val="0"/>
                  <w:sz w:val="28"/>
                  <w:szCs w:val="28"/>
                  <w:lang w:eastAsia="en-US" w:bidi="ar-SA"/>
                </w:rPr>
                <w:t>Местонахождение, график работы и контактные телефоны</w:t>
              </w:r>
            </w:hyperlink>
            <w:r w:rsidR="00D23A2A">
              <w:rPr>
                <w:rFonts w:ascii="Times New Roman" w:eastAsia="Calibri" w:hAnsi="Times New Roman" w:cs="Times New Roman"/>
                <w:b/>
                <w:bCs/>
                <w:color w:val="000058"/>
                <w:kern w:val="0"/>
                <w:sz w:val="28"/>
                <w:szCs w:val="28"/>
                <w:lang w:eastAsia="en-US" w:bidi="ar-SA"/>
              </w:rPr>
              <w:t xml:space="preserve"> </w:t>
            </w:r>
            <w:r w:rsidR="0044547C">
              <w:rPr>
                <w:rFonts w:ascii="Times New Roman" w:eastAsia="Calibri" w:hAnsi="Times New Roman" w:cs="Times New Roman"/>
                <w:b/>
                <w:bCs/>
                <w:color w:val="000058"/>
                <w:kern w:val="0"/>
                <w:sz w:val="28"/>
                <w:szCs w:val="28"/>
                <w:lang w:eastAsia="en-US" w:bidi="ar-SA"/>
              </w:rPr>
              <w:t xml:space="preserve"> </w:t>
            </w:r>
            <w:r w:rsidR="00DC4C33">
              <w:rPr>
                <w:rFonts w:ascii="Times New Roman" w:eastAsia="Calibri" w:hAnsi="Times New Roman" w:cs="Times New Roman"/>
                <w:b/>
                <w:bCs/>
                <w:color w:val="000058"/>
                <w:kern w:val="0"/>
                <w:sz w:val="28"/>
                <w:szCs w:val="28"/>
                <w:lang w:eastAsia="en-US" w:bidi="ar-SA"/>
              </w:rPr>
              <w:t xml:space="preserve"> г Прокопьевск </w:t>
            </w:r>
            <w:proofErr w:type="spellStart"/>
            <w:proofErr w:type="gramStart"/>
            <w:r w:rsidR="00DC4C33">
              <w:rPr>
                <w:rFonts w:ascii="Times New Roman" w:eastAsia="Calibri" w:hAnsi="Times New Roman" w:cs="Times New Roman"/>
                <w:b/>
                <w:bCs/>
                <w:color w:val="000058"/>
                <w:kern w:val="0"/>
                <w:sz w:val="28"/>
                <w:szCs w:val="28"/>
                <w:lang w:eastAsia="en-US" w:bidi="ar-SA"/>
              </w:rPr>
              <w:t>ул</w:t>
            </w:r>
            <w:proofErr w:type="spellEnd"/>
            <w:r w:rsidR="00DC4C33">
              <w:rPr>
                <w:rFonts w:ascii="Times New Roman" w:eastAsia="Calibri" w:hAnsi="Times New Roman" w:cs="Times New Roman"/>
                <w:b/>
                <w:bCs/>
                <w:color w:val="000058"/>
                <w:kern w:val="0"/>
                <w:sz w:val="28"/>
                <w:szCs w:val="28"/>
                <w:lang w:eastAsia="en-US" w:bidi="ar-SA"/>
              </w:rPr>
              <w:t xml:space="preserve">  </w:t>
            </w:r>
            <w:proofErr w:type="spellStart"/>
            <w:r w:rsidR="00DC4C33">
              <w:rPr>
                <w:rFonts w:ascii="Times New Roman" w:eastAsia="Calibri" w:hAnsi="Times New Roman" w:cs="Times New Roman"/>
                <w:b/>
                <w:bCs/>
                <w:color w:val="000058"/>
                <w:kern w:val="0"/>
                <w:sz w:val="28"/>
                <w:szCs w:val="28"/>
                <w:lang w:eastAsia="en-US" w:bidi="ar-SA"/>
              </w:rPr>
              <w:t>Рудничнная</w:t>
            </w:r>
            <w:proofErr w:type="spellEnd"/>
            <w:proofErr w:type="gramEnd"/>
            <w:r w:rsidR="00DC4C33">
              <w:rPr>
                <w:rFonts w:ascii="Times New Roman" w:eastAsia="Calibri" w:hAnsi="Times New Roman" w:cs="Times New Roman"/>
                <w:b/>
                <w:bCs/>
                <w:color w:val="000058"/>
                <w:kern w:val="0"/>
                <w:sz w:val="28"/>
                <w:szCs w:val="28"/>
                <w:lang w:eastAsia="en-US" w:bidi="ar-SA"/>
              </w:rPr>
              <w:t xml:space="preserve"> 2 </w:t>
            </w:r>
          </w:p>
          <w:p w14:paraId="65D3CFB8" w14:textId="77777777" w:rsidR="002558EB" w:rsidRDefault="002558EB">
            <w:pPr>
              <w:widowControl w:val="0"/>
              <w:contextualSpacing/>
              <w:jc w:val="both"/>
              <w:rPr>
                <w:rFonts w:ascii="Times New Roman" w:eastAsia="Calibri" w:hAnsi="Times New Roman" w:cs="Times New Roman"/>
                <w:b/>
                <w:color w:val="0000DC"/>
                <w:kern w:val="0"/>
                <w:sz w:val="28"/>
                <w:szCs w:val="28"/>
                <w:lang w:eastAsia="en-US" w:bidi="ar-SA"/>
              </w:rPr>
            </w:pPr>
          </w:p>
          <w:p w14:paraId="09D4A48F" w14:textId="77777777" w:rsidR="002558EB" w:rsidRDefault="002558EB">
            <w:pPr>
              <w:widowControl w:val="0"/>
              <w:contextualSpacing/>
              <w:jc w:val="both"/>
              <w:rPr>
                <w:rFonts w:ascii="Times New Roman" w:eastAsia="Calibri" w:hAnsi="Times New Roman" w:cs="Times New Roman"/>
                <w:b/>
                <w:color w:val="0000DC"/>
                <w:kern w:val="0"/>
                <w:sz w:val="28"/>
                <w:szCs w:val="28"/>
                <w:lang w:eastAsia="en-US" w:bidi="ar-SA"/>
              </w:rPr>
            </w:pPr>
          </w:p>
        </w:tc>
      </w:tr>
      <w:tr w:rsidR="002558EB" w14:paraId="47E0F3CF" w14:textId="77777777" w:rsidTr="00DC4C33">
        <w:trPr>
          <w:trHeight w:val="1871"/>
        </w:trPr>
        <w:tc>
          <w:tcPr>
            <w:tcW w:w="4976" w:type="dxa"/>
            <w:tcBorders>
              <w:left w:val="single" w:sz="4" w:space="0" w:color="000000"/>
              <w:bottom w:val="single" w:sz="4" w:space="0" w:color="000000"/>
            </w:tcBorders>
          </w:tcPr>
          <w:p w14:paraId="161C032C" w14:textId="77777777" w:rsidR="002558EB" w:rsidRDefault="00D23A2A">
            <w:pPr>
              <w:contextualSpacing/>
              <w:rPr>
                <w:rFonts w:hint="eastAsia"/>
              </w:rPr>
            </w:pPr>
            <w:r>
              <w:rPr>
                <w:rFonts w:ascii="Times New Roman" w:hAnsi="Times New Roman"/>
                <w:color w:val="000058"/>
                <w:sz w:val="28"/>
                <w:szCs w:val="28"/>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2" w:anchor="dst100460" w:history="1">
              <w:r>
                <w:rPr>
                  <w:rStyle w:val="a3"/>
                  <w:rFonts w:ascii="Times New Roman" w:hAnsi="Times New Roman"/>
                  <w:color w:val="000058"/>
                  <w:sz w:val="28"/>
                  <w:szCs w:val="28"/>
                </w:rPr>
                <w:t>частью 2 статьи 43</w:t>
              </w:r>
            </w:hyperlink>
            <w:r>
              <w:rPr>
                <w:rFonts w:ascii="Times New Roman" w:hAnsi="Times New Roman"/>
                <w:color w:val="000058"/>
                <w:sz w:val="28"/>
                <w:szCs w:val="28"/>
              </w:rPr>
              <w:t> Федерального закона от 21 ноября 2011 г. N 323-ФЗ "Об основах охраны здоровья граждан в Российской Федерации";</w:t>
            </w:r>
          </w:p>
        </w:tc>
        <w:tc>
          <w:tcPr>
            <w:tcW w:w="4836" w:type="dxa"/>
            <w:tcBorders>
              <w:left w:val="single" w:sz="4" w:space="0" w:color="000000"/>
              <w:bottom w:val="single" w:sz="4" w:space="0" w:color="000000"/>
              <w:right w:val="single" w:sz="4" w:space="0" w:color="000000"/>
            </w:tcBorders>
          </w:tcPr>
          <w:p w14:paraId="4BB26F33" w14:textId="77777777" w:rsidR="002558EB" w:rsidRDefault="00D23A2A">
            <w:pPr>
              <w:widowControl w:val="0"/>
              <w:contextualSpacing/>
              <w:jc w:val="both"/>
              <w:rPr>
                <w:rFonts w:ascii="Times New Roman" w:hAnsi="Times New Roman"/>
                <w:sz w:val="28"/>
                <w:szCs w:val="28"/>
              </w:rPr>
            </w:pPr>
            <w:r>
              <w:rPr>
                <w:rFonts w:ascii="Times New Roman" w:eastAsia="Calibri" w:hAnsi="Times New Roman" w:cs="Times New Roman"/>
                <w:color w:val="000000"/>
                <w:kern w:val="0"/>
                <w:sz w:val="28"/>
                <w:szCs w:val="28"/>
                <w:lang w:eastAsia="en-US" w:bidi="ar-SA"/>
              </w:rPr>
              <w:t>получить в медицинской организации либо иной организации, осуществляющей медицинскую деятельность, оказывающей первичную медико-санитарную помощь, независимо от организационно-правовой формы, имеющей лицензии на осуществление медицинской деятельности, предусматривающей выполнение работ (услуг) по медицинскому освидетельствованию на наличие инфекционных заболеваний, представляющих опасность для окружающих и являющихся основанием для отказа иностранным гражданам и лицам без гражданства в выдаче либо аннулирования разрешения на временное проживание, или вида на жительство, или разрешения на работу в Российской Федерации</w:t>
            </w:r>
            <w:r>
              <w:rPr>
                <w:rFonts w:ascii="Times New Roman" w:eastAsia="Calibri" w:hAnsi="Times New Roman" w:cs="Times New Roman"/>
                <w:b/>
                <w:i/>
                <w:color w:val="000000"/>
                <w:kern w:val="0"/>
                <w:sz w:val="28"/>
                <w:szCs w:val="28"/>
                <w:lang w:eastAsia="en-US" w:bidi="ar-SA"/>
              </w:rPr>
              <w:t xml:space="preserve"> </w:t>
            </w:r>
          </w:p>
          <w:p w14:paraId="1760C48E" w14:textId="77777777" w:rsidR="002558EB" w:rsidRDefault="002558EB">
            <w:pPr>
              <w:widowControl w:val="0"/>
              <w:contextualSpacing/>
              <w:jc w:val="both"/>
              <w:rPr>
                <w:rFonts w:ascii="Times New Roman" w:eastAsia="Calibri" w:hAnsi="Times New Roman" w:cs="Times New Roman"/>
                <w:b/>
                <w:color w:val="0000DC"/>
                <w:kern w:val="0"/>
                <w:sz w:val="28"/>
                <w:szCs w:val="28"/>
                <w:lang w:eastAsia="en-US" w:bidi="ar-SA"/>
              </w:rPr>
            </w:pPr>
          </w:p>
          <w:p w14:paraId="76614AEF" w14:textId="77777777" w:rsidR="002558EB" w:rsidRDefault="00D23A2A">
            <w:pPr>
              <w:widowControl w:val="0"/>
              <w:contextualSpacing/>
              <w:jc w:val="both"/>
              <w:rPr>
                <w:rFonts w:hint="eastAsia"/>
              </w:rPr>
            </w:pPr>
            <w:r>
              <w:rPr>
                <w:rStyle w:val="a3"/>
                <w:rFonts w:ascii="Times New Roman" w:eastAsia="Calibri" w:hAnsi="Times New Roman" w:cs="Times New Roman"/>
                <w:b/>
                <w:bCs/>
                <w:color w:val="000058"/>
                <w:kern w:val="0"/>
                <w:sz w:val="28"/>
                <w:szCs w:val="28"/>
                <w:lang w:eastAsia="en-US" w:bidi="ar-SA"/>
              </w:rPr>
              <w:t xml:space="preserve">перечень по ссылке </w:t>
            </w:r>
          </w:p>
          <w:p w14:paraId="0D849A61" w14:textId="77777777" w:rsidR="002558EB" w:rsidRDefault="002465BE">
            <w:pPr>
              <w:widowControl w:val="0"/>
              <w:contextualSpacing/>
              <w:jc w:val="both"/>
              <w:rPr>
                <w:rFonts w:hint="eastAsia"/>
              </w:rPr>
            </w:pPr>
            <w:hyperlink r:id="rId13">
              <w:r w:rsidR="00D23A2A">
                <w:rPr>
                  <w:rStyle w:val="a3"/>
                  <w:rFonts w:ascii="Times New Roman" w:eastAsia="Calibri" w:hAnsi="Times New Roman" w:cs="Times New Roman"/>
                  <w:b/>
                  <w:bCs/>
                  <w:color w:val="000058"/>
                  <w:kern w:val="0"/>
                  <w:sz w:val="28"/>
                  <w:szCs w:val="28"/>
                  <w:lang w:eastAsia="en-US" w:bidi="ar-SA"/>
                </w:rPr>
                <w:t>PP-KO_2020-06-23_N361.pdf</w:t>
              </w:r>
            </w:hyperlink>
          </w:p>
          <w:p w14:paraId="33232FEA" w14:textId="77777777" w:rsidR="002558EB" w:rsidRDefault="002558EB">
            <w:pPr>
              <w:widowControl w:val="0"/>
              <w:contextualSpacing/>
              <w:jc w:val="both"/>
              <w:rPr>
                <w:rFonts w:ascii="Times New Roman" w:eastAsia="Calibri" w:hAnsi="Times New Roman" w:cs="Times New Roman"/>
                <w:b/>
                <w:bCs/>
                <w:color w:val="000058"/>
                <w:kern w:val="0"/>
                <w:sz w:val="28"/>
                <w:szCs w:val="28"/>
                <w:u w:val="single"/>
                <w:lang w:eastAsia="en-US" w:bidi="ar-SA"/>
              </w:rPr>
            </w:pPr>
          </w:p>
          <w:p w14:paraId="67F1F215" w14:textId="77777777" w:rsidR="002558EB" w:rsidRDefault="002465BE">
            <w:pPr>
              <w:widowControl w:val="0"/>
              <w:contextualSpacing/>
              <w:jc w:val="both"/>
              <w:rPr>
                <w:rFonts w:hint="eastAsia"/>
              </w:rPr>
            </w:pPr>
            <w:hyperlink r:id="rId14">
              <w:r w:rsidR="00D23A2A">
                <w:rPr>
                  <w:rStyle w:val="a3"/>
                  <w:rFonts w:ascii="Times New Roman" w:eastAsia="Calibri" w:hAnsi="Times New Roman" w:cs="Times New Roman"/>
                  <w:b/>
                  <w:bCs/>
                  <w:color w:val="000058"/>
                  <w:kern w:val="0"/>
                  <w:sz w:val="28"/>
                  <w:szCs w:val="28"/>
                  <w:lang w:eastAsia="en-US" w:bidi="ar-SA"/>
                </w:rPr>
                <w:t xml:space="preserve">Приложение N 3. Медицинское заключение наличии (отсутствии) инфекционных заболеваний, представляющих опасность для окружающих (Форма N 001-ИЗ). </w:t>
              </w:r>
            </w:hyperlink>
          </w:p>
        </w:tc>
      </w:tr>
      <w:tr w:rsidR="002558EB" w14:paraId="4C468901" w14:textId="77777777" w:rsidTr="00DC4C33">
        <w:tc>
          <w:tcPr>
            <w:tcW w:w="9812" w:type="dxa"/>
            <w:gridSpan w:val="2"/>
            <w:tcBorders>
              <w:left w:val="single" w:sz="4" w:space="0" w:color="000000"/>
              <w:bottom w:val="single" w:sz="4" w:space="0" w:color="000000"/>
              <w:right w:val="single" w:sz="4" w:space="0" w:color="000000"/>
            </w:tcBorders>
          </w:tcPr>
          <w:p w14:paraId="1BF6206C" w14:textId="77777777" w:rsidR="002558EB" w:rsidRDefault="00D23A2A">
            <w:pPr>
              <w:pStyle w:val="a7"/>
              <w:spacing w:after="0" w:line="240" w:lineRule="auto"/>
              <w:contextualSpacing/>
              <w:jc w:val="both"/>
              <w:rPr>
                <w:rFonts w:ascii="Times New Roman" w:hAnsi="Times New Roman"/>
                <w:sz w:val="28"/>
                <w:szCs w:val="28"/>
              </w:rPr>
            </w:pPr>
            <w:r>
              <w:rPr>
                <w:rFonts w:ascii="Times New Roman" w:hAnsi="Times New Roman"/>
                <w:b/>
                <w:bCs/>
                <w:i/>
                <w:iCs/>
                <w:color w:val="0000B0"/>
                <w:sz w:val="28"/>
                <w:szCs w:val="28"/>
              </w:rPr>
              <w:t xml:space="preserve">Документы при наличии: </w:t>
            </w:r>
          </w:p>
        </w:tc>
      </w:tr>
      <w:tr w:rsidR="002558EB" w14:paraId="42B84A30" w14:textId="77777777" w:rsidTr="00DC4C33">
        <w:tc>
          <w:tcPr>
            <w:tcW w:w="4976" w:type="dxa"/>
            <w:tcBorders>
              <w:left w:val="single" w:sz="4" w:space="0" w:color="000000"/>
              <w:bottom w:val="single" w:sz="4" w:space="0" w:color="000000"/>
            </w:tcBorders>
          </w:tcPr>
          <w:p w14:paraId="4902C6ED" w14:textId="77777777" w:rsidR="002558EB" w:rsidRDefault="00D23A2A">
            <w:pPr>
              <w:pStyle w:val="a7"/>
              <w:spacing w:after="0" w:line="240" w:lineRule="auto"/>
              <w:contextualSpacing/>
              <w:rPr>
                <w:rFonts w:ascii="Times New Roman" w:hAnsi="Times New Roman"/>
                <w:sz w:val="28"/>
                <w:szCs w:val="28"/>
              </w:rPr>
            </w:pPr>
            <w:r>
              <w:rPr>
                <w:rFonts w:ascii="Times New Roman" w:hAnsi="Times New Roman"/>
                <w:color w:val="000058"/>
                <w:sz w:val="28"/>
                <w:szCs w:val="28"/>
              </w:rPr>
              <w:lastRenderedPageBreak/>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w:t>
            </w:r>
          </w:p>
        </w:tc>
        <w:tc>
          <w:tcPr>
            <w:tcW w:w="4836" w:type="dxa"/>
            <w:tcBorders>
              <w:left w:val="single" w:sz="4" w:space="0" w:color="000000"/>
              <w:bottom w:val="single" w:sz="4" w:space="0" w:color="000000"/>
              <w:right w:val="single" w:sz="4" w:space="0" w:color="000000"/>
            </w:tcBorders>
          </w:tcPr>
          <w:p w14:paraId="0A964A97" w14:textId="77777777" w:rsidR="002558EB" w:rsidRDefault="002558EB">
            <w:pPr>
              <w:widowControl w:val="0"/>
              <w:contextualSpacing/>
              <w:jc w:val="both"/>
              <w:rPr>
                <w:rFonts w:ascii="Times New Roman" w:eastAsia="Calibri" w:hAnsi="Times New Roman" w:cs="Times New Roman"/>
                <w:b/>
                <w:color w:val="0000DC"/>
                <w:kern w:val="0"/>
                <w:sz w:val="28"/>
                <w:szCs w:val="28"/>
                <w:lang w:eastAsia="en-US" w:bidi="ar-SA"/>
              </w:rPr>
            </w:pPr>
          </w:p>
        </w:tc>
      </w:tr>
      <w:tr w:rsidR="002558EB" w14:paraId="3A994F7B" w14:textId="77777777" w:rsidTr="00DC4C33">
        <w:tc>
          <w:tcPr>
            <w:tcW w:w="4976" w:type="dxa"/>
            <w:tcBorders>
              <w:left w:val="single" w:sz="4" w:space="0" w:color="000000"/>
              <w:bottom w:val="single" w:sz="4" w:space="0" w:color="000000"/>
            </w:tcBorders>
          </w:tcPr>
          <w:p w14:paraId="3302EA48" w14:textId="77777777" w:rsidR="002558EB" w:rsidRDefault="00D23A2A">
            <w:pPr>
              <w:pStyle w:val="a7"/>
              <w:spacing w:after="0" w:line="240" w:lineRule="auto"/>
              <w:contextualSpacing/>
              <w:rPr>
                <w:rFonts w:ascii="Times New Roman" w:hAnsi="Times New Roman"/>
                <w:sz w:val="28"/>
                <w:szCs w:val="28"/>
              </w:rPr>
            </w:pPr>
            <w:r>
              <w:rPr>
                <w:rFonts w:ascii="Times New Roman" w:hAnsi="Times New Roman"/>
                <w:color w:val="000058"/>
                <w:sz w:val="28"/>
                <w:szCs w:val="28"/>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(ИНН); страхового номера индивидуального лицевого счета (далее - СНИЛС) </w:t>
            </w:r>
          </w:p>
        </w:tc>
        <w:tc>
          <w:tcPr>
            <w:tcW w:w="4836" w:type="dxa"/>
            <w:vMerge w:val="restart"/>
            <w:tcBorders>
              <w:left w:val="single" w:sz="4" w:space="0" w:color="000000"/>
              <w:bottom w:val="single" w:sz="4" w:space="0" w:color="000000"/>
              <w:right w:val="single" w:sz="4" w:space="0" w:color="000000"/>
            </w:tcBorders>
          </w:tcPr>
          <w:p w14:paraId="11E293A4" w14:textId="77777777" w:rsidR="002558EB" w:rsidRDefault="00D23A2A">
            <w:pPr>
              <w:widowControl w:val="0"/>
              <w:contextualSpacing/>
              <w:jc w:val="both"/>
              <w:rPr>
                <w:rFonts w:ascii="Times New Roman" w:hAnsi="Times New Roman"/>
                <w:sz w:val="28"/>
                <w:szCs w:val="28"/>
              </w:rPr>
            </w:pPr>
            <w:r>
              <w:rPr>
                <w:rFonts w:ascii="Times New Roman" w:eastAsia="Calibri" w:hAnsi="Times New Roman" w:cs="Times New Roman"/>
                <w:color w:val="000000"/>
                <w:kern w:val="0"/>
                <w:sz w:val="28"/>
                <w:szCs w:val="28"/>
                <w:lang w:eastAsia="en-US" w:bidi="ar-SA"/>
              </w:rPr>
              <w:t xml:space="preserve">ИНН — </w:t>
            </w:r>
            <w:proofErr w:type="gramStart"/>
            <w:r>
              <w:rPr>
                <w:rFonts w:ascii="Times New Roman" w:eastAsia="Calibri" w:hAnsi="Times New Roman" w:cs="Times New Roman"/>
                <w:color w:val="000000"/>
                <w:kern w:val="0"/>
                <w:sz w:val="28"/>
                <w:szCs w:val="28"/>
                <w:lang w:eastAsia="en-US" w:bidi="ar-SA"/>
              </w:rPr>
              <w:t xml:space="preserve">получить  </w:t>
            </w:r>
            <w:r>
              <w:rPr>
                <w:rFonts w:ascii="Times New Roman" w:hAnsi="Times New Roman"/>
                <w:color w:val="000000"/>
                <w:sz w:val="28"/>
                <w:szCs w:val="28"/>
              </w:rPr>
              <w:t>в</w:t>
            </w:r>
            <w:proofErr w:type="gramEnd"/>
            <w:r>
              <w:rPr>
                <w:rFonts w:ascii="Times New Roman" w:hAnsi="Times New Roman"/>
                <w:color w:val="000000"/>
                <w:sz w:val="28"/>
                <w:szCs w:val="28"/>
              </w:rPr>
              <w:t xml:space="preserve"> налоговой инспекции по месту проживания или пребывания </w:t>
            </w:r>
          </w:p>
          <w:p w14:paraId="3C46B8FE" w14:textId="77777777" w:rsidR="002558EB" w:rsidRDefault="00D23A2A">
            <w:pPr>
              <w:widowControl w:val="0"/>
              <w:contextualSpacing/>
              <w:jc w:val="both"/>
              <w:rPr>
                <w:rFonts w:ascii="Times New Roman" w:hAnsi="Times New Roman"/>
                <w:sz w:val="28"/>
                <w:szCs w:val="28"/>
              </w:rPr>
            </w:pPr>
            <w:r>
              <w:rPr>
                <w:rFonts w:ascii="Times New Roman" w:hAnsi="Times New Roman"/>
                <w:color w:val="000000"/>
                <w:sz w:val="28"/>
                <w:szCs w:val="28"/>
              </w:rPr>
              <w:t xml:space="preserve">СНИЛС — получить </w:t>
            </w:r>
            <w:proofErr w:type="gramStart"/>
            <w:r>
              <w:rPr>
                <w:rFonts w:ascii="Times New Roman" w:hAnsi="Times New Roman"/>
                <w:color w:val="000000"/>
                <w:sz w:val="28"/>
                <w:szCs w:val="28"/>
              </w:rPr>
              <w:t>лично  либо</w:t>
            </w:r>
            <w:proofErr w:type="gramEnd"/>
            <w:r>
              <w:rPr>
                <w:rFonts w:ascii="Times New Roman" w:hAnsi="Times New Roman"/>
                <w:color w:val="000000"/>
                <w:sz w:val="28"/>
                <w:szCs w:val="28"/>
              </w:rPr>
              <w:t xml:space="preserve"> через своего работодателя.(на ребенка родителем (законным представителем) в территориальном органе Социального  фонда России по месту жительства (пребывания) </w:t>
            </w:r>
          </w:p>
          <w:p w14:paraId="0033CDE1" w14:textId="77777777" w:rsidR="002558EB" w:rsidRDefault="002558EB">
            <w:pPr>
              <w:widowControl w:val="0"/>
              <w:contextualSpacing/>
              <w:jc w:val="both"/>
              <w:rPr>
                <w:rFonts w:ascii="Times New Roman" w:hAnsi="Times New Roman"/>
                <w:sz w:val="28"/>
                <w:szCs w:val="28"/>
              </w:rPr>
            </w:pPr>
          </w:p>
          <w:p w14:paraId="5E6DEFE7" w14:textId="5C42D0D3" w:rsidR="002558EB" w:rsidRDefault="002465BE">
            <w:pPr>
              <w:widowControl w:val="0"/>
              <w:contextualSpacing/>
              <w:jc w:val="both"/>
              <w:rPr>
                <w:rFonts w:hint="eastAsia"/>
              </w:rPr>
            </w:pPr>
            <w:hyperlink r:id="rId15">
              <w:r w:rsidR="00D23A2A">
                <w:rPr>
                  <w:rStyle w:val="a3"/>
                  <w:rFonts w:ascii="Times New Roman" w:eastAsia="Calibri" w:hAnsi="Times New Roman" w:cs="Times New Roman"/>
                  <w:b/>
                  <w:bCs/>
                  <w:color w:val="000058"/>
                  <w:kern w:val="0"/>
                  <w:sz w:val="28"/>
                  <w:szCs w:val="28"/>
                  <w:lang w:eastAsia="en-US" w:bidi="ar-SA"/>
                </w:rPr>
                <w:t>Адреса клиентских служб Отделения СФР по Кемеровской области - Кузбассу</w:t>
              </w:r>
            </w:hyperlink>
            <w:r w:rsidR="00DC4C33">
              <w:rPr>
                <w:rStyle w:val="a3"/>
                <w:rFonts w:ascii="Times New Roman" w:eastAsia="Calibri" w:hAnsi="Times New Roman" w:cs="Times New Roman"/>
                <w:b/>
                <w:bCs/>
                <w:color w:val="000058"/>
                <w:kern w:val="0"/>
                <w:sz w:val="28"/>
                <w:szCs w:val="28"/>
                <w:lang w:eastAsia="en-US" w:bidi="ar-SA"/>
              </w:rPr>
              <w:t xml:space="preserve"> г </w:t>
            </w:r>
            <w:proofErr w:type="gramStart"/>
            <w:r w:rsidR="00DC4C33">
              <w:rPr>
                <w:rStyle w:val="a3"/>
                <w:rFonts w:ascii="Times New Roman" w:eastAsia="Calibri" w:hAnsi="Times New Roman" w:cs="Times New Roman"/>
                <w:b/>
                <w:bCs/>
                <w:color w:val="000058"/>
                <w:kern w:val="0"/>
                <w:sz w:val="28"/>
                <w:szCs w:val="28"/>
                <w:lang w:eastAsia="en-US" w:bidi="ar-SA"/>
              </w:rPr>
              <w:t xml:space="preserve">Прокопьевск  </w:t>
            </w:r>
            <w:proofErr w:type="spellStart"/>
            <w:r w:rsidR="00DC4C33">
              <w:rPr>
                <w:rStyle w:val="a3"/>
                <w:rFonts w:ascii="Times New Roman" w:eastAsia="Calibri" w:hAnsi="Times New Roman" w:cs="Times New Roman"/>
                <w:b/>
                <w:bCs/>
                <w:color w:val="000058"/>
                <w:kern w:val="0"/>
                <w:sz w:val="28"/>
                <w:szCs w:val="28"/>
                <w:lang w:eastAsia="en-US" w:bidi="ar-SA"/>
              </w:rPr>
              <w:t>пр</w:t>
            </w:r>
            <w:proofErr w:type="spellEnd"/>
            <w:proofErr w:type="gramEnd"/>
            <w:r w:rsidR="00DC4C33">
              <w:rPr>
                <w:rStyle w:val="a3"/>
                <w:rFonts w:ascii="Times New Roman" w:eastAsia="Calibri" w:hAnsi="Times New Roman" w:cs="Times New Roman"/>
                <w:b/>
                <w:bCs/>
                <w:color w:val="000058"/>
                <w:kern w:val="0"/>
                <w:sz w:val="28"/>
                <w:szCs w:val="28"/>
                <w:lang w:eastAsia="en-US" w:bidi="ar-SA"/>
              </w:rPr>
              <w:t xml:space="preserve"> Шахтеров 12</w:t>
            </w:r>
          </w:p>
        </w:tc>
      </w:tr>
      <w:tr w:rsidR="002558EB" w14:paraId="7810692B" w14:textId="77777777" w:rsidTr="00DC4C33">
        <w:trPr>
          <w:trHeight w:val="1923"/>
        </w:trPr>
        <w:tc>
          <w:tcPr>
            <w:tcW w:w="4976" w:type="dxa"/>
            <w:tcBorders>
              <w:left w:val="single" w:sz="4" w:space="0" w:color="000000"/>
              <w:bottom w:val="single" w:sz="4" w:space="0" w:color="000000"/>
            </w:tcBorders>
          </w:tcPr>
          <w:p w14:paraId="268AEC64" w14:textId="77777777" w:rsidR="002558EB" w:rsidRDefault="00D23A2A">
            <w:pPr>
              <w:pStyle w:val="a7"/>
              <w:spacing w:after="0" w:line="240" w:lineRule="auto"/>
              <w:contextualSpacing/>
              <w:rPr>
                <w:rFonts w:ascii="Times New Roman" w:hAnsi="Times New Roman"/>
                <w:sz w:val="28"/>
                <w:szCs w:val="28"/>
              </w:rPr>
            </w:pPr>
            <w:r>
              <w:rPr>
                <w:rFonts w:ascii="Times New Roman" w:hAnsi="Times New Roman"/>
                <w:color w:val="000058"/>
                <w:sz w:val="28"/>
                <w:szCs w:val="28"/>
              </w:rPr>
              <w:t xml:space="preserve">копию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tc>
        <w:tc>
          <w:tcPr>
            <w:tcW w:w="4836" w:type="dxa"/>
            <w:vMerge/>
            <w:tcBorders>
              <w:left w:val="single" w:sz="4" w:space="0" w:color="000000"/>
              <w:bottom w:val="single" w:sz="4" w:space="0" w:color="000000"/>
              <w:right w:val="single" w:sz="4" w:space="0" w:color="000000"/>
            </w:tcBorders>
          </w:tcPr>
          <w:p w14:paraId="3A9B6F7A" w14:textId="77777777" w:rsidR="002558EB" w:rsidRDefault="002558EB">
            <w:pPr>
              <w:widowControl w:val="0"/>
              <w:contextualSpacing/>
              <w:jc w:val="center"/>
              <w:rPr>
                <w:rFonts w:ascii="Times New Roman" w:hAnsi="Times New Roman"/>
                <w:sz w:val="28"/>
                <w:szCs w:val="28"/>
              </w:rPr>
            </w:pPr>
          </w:p>
        </w:tc>
      </w:tr>
      <w:tr w:rsidR="002558EB" w14:paraId="77262CB2" w14:textId="77777777" w:rsidTr="00DC4C33">
        <w:tc>
          <w:tcPr>
            <w:tcW w:w="4976" w:type="dxa"/>
            <w:tcBorders>
              <w:left w:val="single" w:sz="4" w:space="0" w:color="000000"/>
              <w:bottom w:val="single" w:sz="4" w:space="0" w:color="000000"/>
            </w:tcBorders>
          </w:tcPr>
          <w:p w14:paraId="289F8C43" w14:textId="77777777" w:rsidR="002558EB" w:rsidRDefault="00D23A2A">
            <w:pPr>
              <w:pStyle w:val="a7"/>
              <w:spacing w:after="0" w:line="240" w:lineRule="auto"/>
              <w:contextualSpacing/>
              <w:rPr>
                <w:rFonts w:ascii="Times New Roman" w:hAnsi="Times New Roman"/>
                <w:sz w:val="28"/>
                <w:szCs w:val="28"/>
              </w:rPr>
            </w:pPr>
            <w:r>
              <w:rPr>
                <w:rFonts w:ascii="Times New Roman" w:hAnsi="Times New Roman"/>
                <w:color w:val="000058"/>
                <w:sz w:val="28"/>
                <w:szCs w:val="28"/>
              </w:rPr>
              <w:t xml:space="preserve"> копии документов, подтверждающих осуществление родителем (законным представителем) трудовой деятельности </w:t>
            </w:r>
          </w:p>
        </w:tc>
        <w:tc>
          <w:tcPr>
            <w:tcW w:w="4836" w:type="dxa"/>
            <w:tcBorders>
              <w:left w:val="single" w:sz="4" w:space="0" w:color="000000"/>
              <w:bottom w:val="single" w:sz="4" w:space="0" w:color="000000"/>
              <w:right w:val="single" w:sz="4" w:space="0" w:color="000000"/>
            </w:tcBorders>
          </w:tcPr>
          <w:p w14:paraId="0BD4A0B6" w14:textId="77777777" w:rsidR="002558EB" w:rsidRDefault="002558EB">
            <w:pPr>
              <w:widowControl w:val="0"/>
              <w:contextualSpacing/>
              <w:jc w:val="both"/>
              <w:rPr>
                <w:rFonts w:ascii="Times New Roman" w:eastAsia="Calibri" w:hAnsi="Times New Roman" w:cs="Times New Roman"/>
                <w:b/>
                <w:color w:val="0000DC"/>
                <w:kern w:val="0"/>
                <w:sz w:val="28"/>
                <w:szCs w:val="28"/>
                <w:lang w:eastAsia="en-US" w:bidi="ar-SA"/>
              </w:rPr>
            </w:pPr>
          </w:p>
        </w:tc>
      </w:tr>
      <w:tr w:rsidR="002558EB" w14:paraId="6F393F24" w14:textId="77777777" w:rsidTr="00DC4C33">
        <w:tc>
          <w:tcPr>
            <w:tcW w:w="4976" w:type="dxa"/>
            <w:tcBorders>
              <w:left w:val="single" w:sz="4" w:space="0" w:color="000000"/>
              <w:bottom w:val="single" w:sz="4" w:space="0" w:color="000000"/>
            </w:tcBorders>
          </w:tcPr>
          <w:p w14:paraId="0E8DACEA" w14:textId="77777777" w:rsidR="002558EB" w:rsidRDefault="00D23A2A">
            <w:pPr>
              <w:pStyle w:val="a7"/>
              <w:spacing w:after="0" w:line="240" w:lineRule="auto"/>
              <w:contextualSpacing/>
              <w:rPr>
                <w:rFonts w:ascii="Times New Roman" w:hAnsi="Times New Roman"/>
                <w:sz w:val="28"/>
                <w:szCs w:val="28"/>
              </w:rPr>
            </w:pPr>
            <w:bookmarkStart w:id="4" w:name="p_297"/>
            <w:bookmarkEnd w:id="4"/>
            <w:r>
              <w:rPr>
                <w:rFonts w:ascii="Times New Roman" w:hAnsi="Times New Roman"/>
                <w:color w:val="000058"/>
                <w:sz w:val="28"/>
                <w:szCs w:val="28"/>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tc>
        <w:tc>
          <w:tcPr>
            <w:tcW w:w="4836" w:type="dxa"/>
            <w:tcBorders>
              <w:left w:val="single" w:sz="4" w:space="0" w:color="000000"/>
              <w:bottom w:val="single" w:sz="4" w:space="0" w:color="000000"/>
              <w:right w:val="single" w:sz="4" w:space="0" w:color="000000"/>
            </w:tcBorders>
          </w:tcPr>
          <w:p w14:paraId="6C2F5769" w14:textId="77777777" w:rsidR="002558EB" w:rsidRDefault="002558EB">
            <w:pPr>
              <w:widowControl w:val="0"/>
              <w:contextualSpacing/>
              <w:jc w:val="both"/>
              <w:rPr>
                <w:rFonts w:ascii="Times New Roman" w:eastAsia="Calibri" w:hAnsi="Times New Roman" w:cs="Times New Roman"/>
                <w:b/>
                <w:color w:val="0000DC"/>
                <w:kern w:val="0"/>
                <w:sz w:val="28"/>
                <w:szCs w:val="28"/>
                <w:lang w:eastAsia="en-US" w:bidi="ar-SA"/>
              </w:rPr>
            </w:pPr>
          </w:p>
        </w:tc>
      </w:tr>
      <w:tr w:rsidR="002558EB" w14:paraId="4F9E26B8" w14:textId="77777777" w:rsidTr="00DC4C33">
        <w:tc>
          <w:tcPr>
            <w:tcW w:w="4976" w:type="dxa"/>
            <w:tcBorders>
              <w:left w:val="single" w:sz="4" w:space="0" w:color="000000"/>
              <w:bottom w:val="single" w:sz="4" w:space="0" w:color="000000"/>
            </w:tcBorders>
          </w:tcPr>
          <w:p w14:paraId="02384CC8" w14:textId="77777777" w:rsidR="002558EB" w:rsidRDefault="00D23A2A">
            <w:pPr>
              <w:pStyle w:val="a7"/>
              <w:spacing w:after="0" w:line="240" w:lineRule="auto"/>
              <w:contextualSpacing/>
              <w:rPr>
                <w:rFonts w:ascii="Times New Roman" w:hAnsi="Times New Roman"/>
                <w:sz w:val="28"/>
                <w:szCs w:val="28"/>
              </w:rPr>
            </w:pPr>
            <w:bookmarkStart w:id="5" w:name="p_299"/>
            <w:bookmarkEnd w:id="5"/>
            <w:r>
              <w:rPr>
                <w:rFonts w:ascii="Times New Roman" w:hAnsi="Times New Roman"/>
                <w:color w:val="000058"/>
                <w:sz w:val="28"/>
                <w:szCs w:val="28"/>
              </w:rPr>
              <w:t xml:space="preserve">копии документов, подтверждающих право внеочередного, первоочередного приема на обучение по основным общеобразовательным программам или </w:t>
            </w:r>
            <w:r>
              <w:rPr>
                <w:rFonts w:ascii="Times New Roman" w:hAnsi="Times New Roman"/>
                <w:color w:val="000058"/>
                <w:sz w:val="28"/>
                <w:szCs w:val="28"/>
              </w:rPr>
              <w:lastRenderedPageBreak/>
              <w:t>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c>
          <w:tcPr>
            <w:tcW w:w="4836" w:type="dxa"/>
            <w:tcBorders>
              <w:left w:val="single" w:sz="4" w:space="0" w:color="000000"/>
              <w:bottom w:val="single" w:sz="4" w:space="0" w:color="000000"/>
              <w:right w:val="single" w:sz="4" w:space="0" w:color="000000"/>
            </w:tcBorders>
          </w:tcPr>
          <w:p w14:paraId="44E63C25" w14:textId="77777777" w:rsidR="002558EB" w:rsidRDefault="002558EB">
            <w:pPr>
              <w:widowControl w:val="0"/>
              <w:contextualSpacing/>
              <w:jc w:val="both"/>
              <w:rPr>
                <w:rFonts w:ascii="Times New Roman" w:eastAsia="Calibri" w:hAnsi="Times New Roman" w:cs="Times New Roman"/>
                <w:b/>
                <w:color w:val="0000DC"/>
                <w:kern w:val="0"/>
                <w:sz w:val="28"/>
                <w:szCs w:val="28"/>
                <w:lang w:eastAsia="en-US" w:bidi="ar-SA"/>
              </w:rPr>
            </w:pPr>
          </w:p>
        </w:tc>
      </w:tr>
      <w:tr w:rsidR="002558EB" w14:paraId="668541D9" w14:textId="77777777" w:rsidTr="00DC4C33">
        <w:tc>
          <w:tcPr>
            <w:tcW w:w="4976" w:type="dxa"/>
            <w:tcBorders>
              <w:left w:val="single" w:sz="4" w:space="0" w:color="000000"/>
              <w:bottom w:val="single" w:sz="4" w:space="0" w:color="000000"/>
            </w:tcBorders>
          </w:tcPr>
          <w:p w14:paraId="01403212" w14:textId="77777777" w:rsidR="002558EB" w:rsidRDefault="00D23A2A">
            <w:pPr>
              <w:pStyle w:val="a7"/>
              <w:spacing w:after="0" w:line="240" w:lineRule="auto"/>
              <w:contextualSpacing/>
              <w:rPr>
                <w:rFonts w:ascii="Times New Roman" w:hAnsi="Times New Roman"/>
                <w:sz w:val="28"/>
                <w:szCs w:val="28"/>
              </w:rPr>
            </w:pPr>
            <w:bookmarkStart w:id="6" w:name="p_81"/>
            <w:bookmarkEnd w:id="6"/>
            <w:r>
              <w:rPr>
                <w:rFonts w:ascii="Times New Roman" w:hAnsi="Times New Roman"/>
                <w:color w:val="000058"/>
                <w:sz w:val="28"/>
                <w:szCs w:val="28"/>
              </w:rPr>
              <w:t xml:space="preserve">копию заключения психолого-медико-педагогической комиссии </w:t>
            </w:r>
          </w:p>
        </w:tc>
        <w:tc>
          <w:tcPr>
            <w:tcW w:w="4836" w:type="dxa"/>
            <w:tcBorders>
              <w:left w:val="single" w:sz="4" w:space="0" w:color="000000"/>
              <w:bottom w:val="single" w:sz="4" w:space="0" w:color="000000"/>
              <w:right w:val="single" w:sz="4" w:space="0" w:color="000000"/>
            </w:tcBorders>
          </w:tcPr>
          <w:p w14:paraId="16CD8C1F" w14:textId="77777777" w:rsidR="002558EB" w:rsidRDefault="002558EB">
            <w:pPr>
              <w:widowControl w:val="0"/>
              <w:contextualSpacing/>
              <w:jc w:val="both"/>
              <w:rPr>
                <w:rFonts w:ascii="Times New Roman" w:eastAsia="Calibri" w:hAnsi="Times New Roman" w:cs="Times New Roman"/>
                <w:b/>
                <w:color w:val="0000DC"/>
                <w:kern w:val="0"/>
                <w:sz w:val="28"/>
                <w:szCs w:val="28"/>
                <w:lang w:eastAsia="en-US" w:bidi="ar-SA"/>
              </w:rPr>
            </w:pPr>
          </w:p>
        </w:tc>
      </w:tr>
    </w:tbl>
    <w:p w14:paraId="3FD79475" w14:textId="77777777" w:rsidR="002558EB" w:rsidRDefault="002558EB">
      <w:pPr>
        <w:widowControl w:val="0"/>
        <w:rPr>
          <w:rFonts w:ascii="Arial Black" w:eastAsia="Calibri" w:hAnsi="Arial Black" w:cs="Times New Roman"/>
          <w:b/>
          <w:color w:val="0000DC"/>
          <w:kern w:val="0"/>
          <w:sz w:val="12"/>
          <w:szCs w:val="12"/>
          <w:lang w:eastAsia="en-US" w:bidi="ar-SA"/>
        </w:rPr>
      </w:pPr>
    </w:p>
    <w:p w14:paraId="4C672332" w14:textId="77777777" w:rsidR="002558EB" w:rsidRDefault="002558EB">
      <w:pPr>
        <w:widowControl w:val="0"/>
        <w:rPr>
          <w:rFonts w:ascii="Arial Black" w:eastAsia="Calibri" w:hAnsi="Arial Black" w:cs="Times New Roman"/>
          <w:b/>
          <w:color w:val="0000DC"/>
          <w:kern w:val="0"/>
          <w:sz w:val="12"/>
          <w:szCs w:val="12"/>
          <w:lang w:eastAsia="en-US" w:bidi="ar-SA"/>
        </w:rPr>
      </w:pPr>
    </w:p>
    <w:p w14:paraId="2BBE1513" w14:textId="5A2AF2AC" w:rsidR="002558EB" w:rsidRDefault="00D23A2A">
      <w:pPr>
        <w:widowControl w:val="0"/>
        <w:jc w:val="both"/>
        <w:rPr>
          <w:rFonts w:ascii="Arial Black" w:eastAsia="Calibri" w:hAnsi="Arial Black" w:cs="Times New Roman"/>
          <w:b/>
          <w:color w:val="FF0000"/>
          <w:kern w:val="0"/>
          <w:sz w:val="12"/>
          <w:szCs w:val="12"/>
          <w:lang w:eastAsia="en-US" w:bidi="ar-SA"/>
        </w:rPr>
      </w:pPr>
      <w:r>
        <w:rPr>
          <w:rFonts w:ascii="Times New Roman" w:eastAsia="Calibri" w:hAnsi="Times New Roman" w:cs="Times New Roman"/>
          <w:color w:val="FF0000"/>
          <w:kern w:val="0"/>
          <w:sz w:val="30"/>
          <w:szCs w:val="12"/>
          <w:lang w:eastAsia="en-US" w:bidi="ar-SA"/>
        </w:rPr>
        <w:t>! В случае представления неполного комплекта необходимых документов, общеобразовательная организация возвращает заявление без его рассмотрения.</w:t>
      </w:r>
      <w:r>
        <w:rPr>
          <w:rFonts w:ascii="Arial Black" w:eastAsia="Calibri" w:hAnsi="Arial Black" w:cs="Times New Roman"/>
          <w:b/>
          <w:color w:val="FF0000"/>
          <w:kern w:val="0"/>
          <w:sz w:val="12"/>
          <w:szCs w:val="12"/>
          <w:lang w:eastAsia="en-US" w:bidi="ar-SA"/>
        </w:rPr>
        <w:t xml:space="preserve"> </w:t>
      </w:r>
    </w:p>
    <w:p w14:paraId="3CAC9A35" w14:textId="10356B2B" w:rsidR="00D23A2A" w:rsidRDefault="00D23A2A">
      <w:pPr>
        <w:widowControl w:val="0"/>
        <w:jc w:val="both"/>
        <w:rPr>
          <w:rFonts w:ascii="Arial Black" w:eastAsia="Calibri" w:hAnsi="Arial Black" w:cs="Times New Roman"/>
          <w:b/>
          <w:color w:val="FF0000"/>
          <w:kern w:val="0"/>
          <w:sz w:val="12"/>
          <w:szCs w:val="12"/>
          <w:lang w:eastAsia="en-US" w:bidi="ar-SA"/>
        </w:rPr>
      </w:pPr>
    </w:p>
    <w:p w14:paraId="6C5D1D45" w14:textId="4B38D94D" w:rsidR="004361FF" w:rsidRDefault="004361FF">
      <w:pPr>
        <w:widowControl w:val="0"/>
        <w:jc w:val="both"/>
        <w:rPr>
          <w:rFonts w:ascii="Arial Black" w:eastAsia="Calibri" w:hAnsi="Arial Black" w:cs="Times New Roman"/>
          <w:b/>
          <w:color w:val="FF0000"/>
          <w:kern w:val="0"/>
          <w:sz w:val="12"/>
          <w:szCs w:val="12"/>
          <w:lang w:eastAsia="en-US" w:bidi="ar-SA"/>
        </w:rPr>
      </w:pPr>
    </w:p>
    <w:p w14:paraId="7FFBDBF5" w14:textId="655A469E" w:rsidR="004361FF" w:rsidRDefault="004361FF" w:rsidP="004361FF">
      <w:pPr>
        <w:spacing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Pr="00E53FC0">
        <w:rPr>
          <w:rFonts w:ascii="Times New Roman" w:eastAsia="Times New Roman" w:hAnsi="Times New Roman" w:cs="Times New Roman"/>
          <w:color w:val="000000"/>
          <w:sz w:val="28"/>
          <w:szCs w:val="28"/>
        </w:rPr>
        <w:t>онтакты по вопросам приема в общеобразовательные организации и тестирования на знание русского языка иностранных граждан и лиц без гражданства:</w:t>
      </w:r>
      <w:r>
        <w:rPr>
          <w:rFonts w:ascii="Times New Roman" w:eastAsia="Times New Roman" w:hAnsi="Times New Roman" w:cs="Times New Roman"/>
          <w:color w:val="000000"/>
          <w:sz w:val="28"/>
          <w:szCs w:val="28"/>
        </w:rPr>
        <w:t xml:space="preserve"> </w:t>
      </w:r>
      <w:r w:rsidRPr="006D54A8">
        <w:rPr>
          <w:rFonts w:ascii="Times New Roman" w:eastAsia="Times New Roman" w:hAnsi="Times New Roman" w:cs="Times New Roman"/>
          <w:color w:val="000000"/>
          <w:sz w:val="28"/>
          <w:szCs w:val="28"/>
        </w:rPr>
        <w:t>горячая линия Министерства просвещения Российской Федерации: +7 (495) 587-01-10 доб. 3291 (с 9:00 до 18:00 по московскому времени); горячая линия Министерства образования Кузбасса: +7 (3842) 36-38-52 (понедельник – пятница с 9:00 до 17:00); региональный ресурсный центр по адаптации несовершеннолетних иностранных граждан, подлежащих обучению по образовательным программам дошкольного, начального общего, основного общего и среднего общего образования (телефон +7 (3842) 77-06-46, добавочный номер 2220 или 2221, понедельник – пятница с 9:00 до 17:00)</w:t>
      </w:r>
      <w:r>
        <w:rPr>
          <w:rFonts w:ascii="Times New Roman" w:eastAsia="Times New Roman" w:hAnsi="Times New Roman" w:cs="Times New Roman"/>
          <w:color w:val="000000"/>
          <w:sz w:val="28"/>
          <w:szCs w:val="28"/>
        </w:rPr>
        <w:t>.</w:t>
      </w:r>
    </w:p>
    <w:p w14:paraId="5EF534EA" w14:textId="77777777" w:rsidR="004361FF" w:rsidRDefault="004361FF">
      <w:pPr>
        <w:widowControl w:val="0"/>
        <w:jc w:val="both"/>
        <w:rPr>
          <w:rFonts w:ascii="Arial Black" w:eastAsia="Calibri" w:hAnsi="Arial Black" w:cs="Times New Roman"/>
          <w:b/>
          <w:color w:val="FF0000"/>
          <w:kern w:val="0"/>
          <w:sz w:val="12"/>
          <w:szCs w:val="12"/>
          <w:lang w:eastAsia="en-US" w:bidi="ar-SA"/>
        </w:rPr>
      </w:pPr>
    </w:p>
    <w:p w14:paraId="00A91FDE" w14:textId="73383234" w:rsidR="00D23A2A" w:rsidRDefault="00D23A2A">
      <w:pPr>
        <w:widowControl w:val="0"/>
        <w:jc w:val="both"/>
        <w:rPr>
          <w:rFonts w:ascii="Arial Black" w:eastAsia="Calibri" w:hAnsi="Arial Black" w:cs="Times New Roman"/>
          <w:b/>
          <w:color w:val="FF0000"/>
          <w:kern w:val="0"/>
          <w:sz w:val="12"/>
          <w:szCs w:val="12"/>
          <w:lang w:eastAsia="en-US" w:bidi="ar-SA"/>
        </w:rPr>
      </w:pPr>
    </w:p>
    <w:p w14:paraId="4DEAFBB0" w14:textId="4AC66BA0" w:rsidR="00D23A2A" w:rsidRDefault="00D23A2A">
      <w:pPr>
        <w:widowControl w:val="0"/>
        <w:jc w:val="both"/>
        <w:rPr>
          <w:rFonts w:ascii="Arial Black" w:eastAsia="Calibri" w:hAnsi="Arial Black" w:cs="Times New Roman"/>
          <w:b/>
          <w:color w:val="FF0000"/>
          <w:kern w:val="0"/>
          <w:sz w:val="12"/>
          <w:szCs w:val="12"/>
          <w:lang w:eastAsia="en-US" w:bidi="ar-SA"/>
        </w:rPr>
      </w:pPr>
    </w:p>
    <w:p w14:paraId="391BA70D" w14:textId="561D5D46" w:rsidR="00D23A2A" w:rsidRDefault="00D23A2A">
      <w:pPr>
        <w:widowControl w:val="0"/>
        <w:jc w:val="both"/>
        <w:rPr>
          <w:rFonts w:ascii="Arial Black" w:eastAsia="Calibri" w:hAnsi="Arial Black" w:cs="Times New Roman"/>
          <w:b/>
          <w:color w:val="FF0000"/>
          <w:kern w:val="0"/>
          <w:sz w:val="12"/>
          <w:szCs w:val="12"/>
          <w:lang w:eastAsia="en-US" w:bidi="ar-SA"/>
        </w:rPr>
      </w:pPr>
    </w:p>
    <w:p w14:paraId="3F902A4F" w14:textId="18B3F769" w:rsidR="0064090E" w:rsidRDefault="0064090E">
      <w:pPr>
        <w:widowControl w:val="0"/>
        <w:jc w:val="both"/>
        <w:rPr>
          <w:rFonts w:ascii="Arial Black" w:eastAsia="Calibri" w:hAnsi="Arial Black" w:cs="Times New Roman"/>
          <w:b/>
          <w:color w:val="FF0000"/>
          <w:kern w:val="0"/>
          <w:sz w:val="12"/>
          <w:szCs w:val="12"/>
          <w:lang w:eastAsia="en-US" w:bidi="ar-SA"/>
        </w:rPr>
      </w:pPr>
    </w:p>
    <w:p w14:paraId="4B274166" w14:textId="3C04C01E" w:rsidR="0064090E" w:rsidRDefault="0064090E">
      <w:pPr>
        <w:widowControl w:val="0"/>
        <w:jc w:val="both"/>
        <w:rPr>
          <w:rFonts w:ascii="Arial Black" w:eastAsia="Calibri" w:hAnsi="Arial Black" w:cs="Times New Roman"/>
          <w:b/>
          <w:color w:val="FF0000"/>
          <w:kern w:val="0"/>
          <w:sz w:val="12"/>
          <w:szCs w:val="12"/>
          <w:lang w:eastAsia="en-US" w:bidi="ar-SA"/>
        </w:rPr>
      </w:pPr>
    </w:p>
    <w:p w14:paraId="1D4B257A" w14:textId="66E98658" w:rsidR="0064090E" w:rsidRDefault="0064090E">
      <w:pPr>
        <w:widowControl w:val="0"/>
        <w:jc w:val="both"/>
        <w:rPr>
          <w:rFonts w:ascii="Arial Black" w:eastAsia="Calibri" w:hAnsi="Arial Black" w:cs="Times New Roman"/>
          <w:b/>
          <w:color w:val="FF0000"/>
          <w:kern w:val="0"/>
          <w:sz w:val="12"/>
          <w:szCs w:val="12"/>
          <w:lang w:eastAsia="en-US" w:bidi="ar-SA"/>
        </w:rPr>
      </w:pPr>
    </w:p>
    <w:p w14:paraId="27D3D3AF" w14:textId="046CA1C4" w:rsidR="0064090E" w:rsidRDefault="0064090E">
      <w:pPr>
        <w:widowControl w:val="0"/>
        <w:jc w:val="both"/>
        <w:rPr>
          <w:rFonts w:ascii="Arial Black" w:eastAsia="Calibri" w:hAnsi="Arial Black" w:cs="Times New Roman"/>
          <w:b/>
          <w:color w:val="FF0000"/>
          <w:kern w:val="0"/>
          <w:sz w:val="12"/>
          <w:szCs w:val="12"/>
          <w:lang w:eastAsia="en-US" w:bidi="ar-SA"/>
        </w:rPr>
      </w:pPr>
    </w:p>
    <w:p w14:paraId="568690BA" w14:textId="036B1614" w:rsidR="0064090E" w:rsidRDefault="0064090E">
      <w:pPr>
        <w:widowControl w:val="0"/>
        <w:jc w:val="both"/>
        <w:rPr>
          <w:rFonts w:ascii="Arial Black" w:eastAsia="Calibri" w:hAnsi="Arial Black" w:cs="Times New Roman"/>
          <w:b/>
          <w:color w:val="FF0000"/>
          <w:kern w:val="0"/>
          <w:sz w:val="12"/>
          <w:szCs w:val="12"/>
          <w:lang w:eastAsia="en-US" w:bidi="ar-SA"/>
        </w:rPr>
      </w:pPr>
    </w:p>
    <w:p w14:paraId="3E3A9CF6" w14:textId="69A45CD6" w:rsidR="0064090E" w:rsidRDefault="0064090E">
      <w:pPr>
        <w:widowControl w:val="0"/>
        <w:jc w:val="both"/>
        <w:rPr>
          <w:rFonts w:ascii="Arial Black" w:eastAsia="Calibri" w:hAnsi="Arial Black" w:cs="Times New Roman"/>
          <w:b/>
          <w:color w:val="FF0000"/>
          <w:kern w:val="0"/>
          <w:sz w:val="12"/>
          <w:szCs w:val="12"/>
          <w:lang w:eastAsia="en-US" w:bidi="ar-SA"/>
        </w:rPr>
      </w:pPr>
    </w:p>
    <w:p w14:paraId="618A64EB" w14:textId="154E69C9" w:rsidR="0064090E" w:rsidRDefault="0064090E">
      <w:pPr>
        <w:widowControl w:val="0"/>
        <w:jc w:val="both"/>
        <w:rPr>
          <w:rFonts w:ascii="Arial Black" w:eastAsia="Calibri" w:hAnsi="Arial Black" w:cs="Times New Roman"/>
          <w:b/>
          <w:color w:val="FF0000"/>
          <w:kern w:val="0"/>
          <w:sz w:val="12"/>
          <w:szCs w:val="12"/>
          <w:lang w:eastAsia="en-US" w:bidi="ar-SA"/>
        </w:rPr>
      </w:pPr>
    </w:p>
    <w:p w14:paraId="7C3CF266" w14:textId="492C1D9A" w:rsidR="0064090E" w:rsidRDefault="0064090E">
      <w:pPr>
        <w:widowControl w:val="0"/>
        <w:jc w:val="both"/>
        <w:rPr>
          <w:rFonts w:ascii="Arial Black" w:eastAsia="Calibri" w:hAnsi="Arial Black" w:cs="Times New Roman"/>
          <w:b/>
          <w:color w:val="FF0000"/>
          <w:kern w:val="0"/>
          <w:sz w:val="12"/>
          <w:szCs w:val="12"/>
          <w:lang w:eastAsia="en-US" w:bidi="ar-SA"/>
        </w:rPr>
      </w:pPr>
    </w:p>
    <w:p w14:paraId="3C78822D" w14:textId="7626BB08" w:rsidR="0064090E" w:rsidRDefault="0064090E">
      <w:pPr>
        <w:widowControl w:val="0"/>
        <w:jc w:val="both"/>
        <w:rPr>
          <w:rFonts w:ascii="Arial Black" w:eastAsia="Calibri" w:hAnsi="Arial Black" w:cs="Times New Roman"/>
          <w:b/>
          <w:color w:val="FF0000"/>
          <w:kern w:val="0"/>
          <w:sz w:val="12"/>
          <w:szCs w:val="12"/>
          <w:lang w:eastAsia="en-US" w:bidi="ar-SA"/>
        </w:rPr>
      </w:pPr>
    </w:p>
    <w:p w14:paraId="46E21512" w14:textId="6A4F346B" w:rsidR="0064090E" w:rsidRDefault="0064090E">
      <w:pPr>
        <w:widowControl w:val="0"/>
        <w:jc w:val="both"/>
        <w:rPr>
          <w:rFonts w:ascii="Arial Black" w:eastAsia="Calibri" w:hAnsi="Arial Black" w:cs="Times New Roman"/>
          <w:b/>
          <w:color w:val="FF0000"/>
          <w:kern w:val="0"/>
          <w:sz w:val="12"/>
          <w:szCs w:val="12"/>
          <w:lang w:eastAsia="en-US" w:bidi="ar-SA"/>
        </w:rPr>
      </w:pPr>
    </w:p>
    <w:p w14:paraId="7B9AE7C0" w14:textId="00B9ACC3" w:rsidR="0064090E" w:rsidRDefault="0064090E">
      <w:pPr>
        <w:widowControl w:val="0"/>
        <w:jc w:val="both"/>
        <w:rPr>
          <w:rFonts w:ascii="Arial Black" w:eastAsia="Calibri" w:hAnsi="Arial Black" w:cs="Times New Roman"/>
          <w:b/>
          <w:color w:val="FF0000"/>
          <w:kern w:val="0"/>
          <w:sz w:val="12"/>
          <w:szCs w:val="12"/>
          <w:lang w:eastAsia="en-US" w:bidi="ar-SA"/>
        </w:rPr>
      </w:pPr>
    </w:p>
    <w:p w14:paraId="6E2559A1" w14:textId="29EC5673" w:rsidR="0064090E" w:rsidRDefault="0064090E">
      <w:pPr>
        <w:widowControl w:val="0"/>
        <w:jc w:val="both"/>
        <w:rPr>
          <w:rFonts w:ascii="Arial Black" w:eastAsia="Calibri" w:hAnsi="Arial Black" w:cs="Times New Roman"/>
          <w:b/>
          <w:color w:val="FF0000"/>
          <w:kern w:val="0"/>
          <w:sz w:val="12"/>
          <w:szCs w:val="12"/>
          <w:lang w:eastAsia="en-US" w:bidi="ar-SA"/>
        </w:rPr>
      </w:pPr>
    </w:p>
    <w:p w14:paraId="6ABD3A70" w14:textId="7877D185" w:rsidR="0064090E" w:rsidRDefault="0064090E">
      <w:pPr>
        <w:widowControl w:val="0"/>
        <w:jc w:val="both"/>
        <w:rPr>
          <w:rFonts w:ascii="Arial Black" w:eastAsia="Calibri" w:hAnsi="Arial Black" w:cs="Times New Roman"/>
          <w:b/>
          <w:color w:val="FF0000"/>
          <w:kern w:val="0"/>
          <w:sz w:val="12"/>
          <w:szCs w:val="12"/>
          <w:lang w:eastAsia="en-US" w:bidi="ar-SA"/>
        </w:rPr>
      </w:pPr>
    </w:p>
    <w:p w14:paraId="27ADDEAB" w14:textId="544409A1" w:rsidR="0064090E" w:rsidRDefault="0064090E">
      <w:pPr>
        <w:widowControl w:val="0"/>
        <w:jc w:val="both"/>
        <w:rPr>
          <w:rFonts w:ascii="Arial Black" w:eastAsia="Calibri" w:hAnsi="Arial Black" w:cs="Times New Roman"/>
          <w:b/>
          <w:color w:val="FF0000"/>
          <w:kern w:val="0"/>
          <w:sz w:val="12"/>
          <w:szCs w:val="12"/>
          <w:lang w:eastAsia="en-US" w:bidi="ar-SA"/>
        </w:rPr>
      </w:pPr>
    </w:p>
    <w:p w14:paraId="51325894" w14:textId="137CFF9C" w:rsidR="0064090E" w:rsidRDefault="0064090E">
      <w:pPr>
        <w:widowControl w:val="0"/>
        <w:jc w:val="both"/>
        <w:rPr>
          <w:rFonts w:ascii="Arial Black" w:eastAsia="Calibri" w:hAnsi="Arial Black" w:cs="Times New Roman"/>
          <w:b/>
          <w:color w:val="FF0000"/>
          <w:kern w:val="0"/>
          <w:sz w:val="12"/>
          <w:szCs w:val="12"/>
          <w:lang w:eastAsia="en-US" w:bidi="ar-SA"/>
        </w:rPr>
      </w:pPr>
    </w:p>
    <w:p w14:paraId="3D66AEFB" w14:textId="2753AC93" w:rsidR="0064090E" w:rsidRDefault="0064090E">
      <w:pPr>
        <w:widowControl w:val="0"/>
        <w:jc w:val="both"/>
        <w:rPr>
          <w:rFonts w:ascii="Arial Black" w:eastAsia="Calibri" w:hAnsi="Arial Black" w:cs="Times New Roman"/>
          <w:b/>
          <w:color w:val="FF0000"/>
          <w:kern w:val="0"/>
          <w:sz w:val="12"/>
          <w:szCs w:val="12"/>
          <w:lang w:eastAsia="en-US" w:bidi="ar-SA"/>
        </w:rPr>
      </w:pPr>
    </w:p>
    <w:p w14:paraId="501051A0" w14:textId="1D18593E" w:rsidR="0064090E" w:rsidRDefault="0064090E">
      <w:pPr>
        <w:widowControl w:val="0"/>
        <w:jc w:val="both"/>
        <w:rPr>
          <w:rFonts w:ascii="Arial Black" w:eastAsia="Calibri" w:hAnsi="Arial Black" w:cs="Times New Roman"/>
          <w:b/>
          <w:color w:val="FF0000"/>
          <w:kern w:val="0"/>
          <w:sz w:val="12"/>
          <w:szCs w:val="12"/>
          <w:lang w:eastAsia="en-US" w:bidi="ar-SA"/>
        </w:rPr>
      </w:pPr>
    </w:p>
    <w:p w14:paraId="4A246B80" w14:textId="723CEE61" w:rsidR="0064090E" w:rsidRDefault="0064090E">
      <w:pPr>
        <w:widowControl w:val="0"/>
        <w:jc w:val="both"/>
        <w:rPr>
          <w:rFonts w:ascii="Arial Black" w:eastAsia="Calibri" w:hAnsi="Arial Black" w:cs="Times New Roman"/>
          <w:b/>
          <w:color w:val="FF0000"/>
          <w:kern w:val="0"/>
          <w:sz w:val="12"/>
          <w:szCs w:val="12"/>
          <w:lang w:eastAsia="en-US" w:bidi="ar-SA"/>
        </w:rPr>
      </w:pPr>
    </w:p>
    <w:p w14:paraId="2691FA1F" w14:textId="49354CE8" w:rsidR="0064090E" w:rsidRDefault="0064090E">
      <w:pPr>
        <w:widowControl w:val="0"/>
        <w:jc w:val="both"/>
        <w:rPr>
          <w:rFonts w:ascii="Arial Black" w:eastAsia="Calibri" w:hAnsi="Arial Black" w:cs="Times New Roman"/>
          <w:b/>
          <w:color w:val="FF0000"/>
          <w:kern w:val="0"/>
          <w:sz w:val="12"/>
          <w:szCs w:val="12"/>
          <w:lang w:eastAsia="en-US" w:bidi="ar-SA"/>
        </w:rPr>
      </w:pPr>
    </w:p>
    <w:p w14:paraId="1CD42B5D" w14:textId="1290426A" w:rsidR="0064090E" w:rsidRDefault="0064090E">
      <w:pPr>
        <w:widowControl w:val="0"/>
        <w:jc w:val="both"/>
        <w:rPr>
          <w:rFonts w:ascii="Arial Black" w:eastAsia="Calibri" w:hAnsi="Arial Black" w:cs="Times New Roman"/>
          <w:b/>
          <w:color w:val="FF0000"/>
          <w:kern w:val="0"/>
          <w:sz w:val="12"/>
          <w:szCs w:val="12"/>
          <w:lang w:eastAsia="en-US" w:bidi="ar-SA"/>
        </w:rPr>
      </w:pPr>
    </w:p>
    <w:p w14:paraId="435095C1" w14:textId="058DDE44" w:rsidR="0064090E" w:rsidRDefault="0064090E">
      <w:pPr>
        <w:widowControl w:val="0"/>
        <w:jc w:val="both"/>
        <w:rPr>
          <w:rFonts w:ascii="Arial Black" w:eastAsia="Calibri" w:hAnsi="Arial Black" w:cs="Times New Roman"/>
          <w:b/>
          <w:color w:val="FF0000"/>
          <w:kern w:val="0"/>
          <w:sz w:val="12"/>
          <w:szCs w:val="12"/>
          <w:lang w:eastAsia="en-US" w:bidi="ar-SA"/>
        </w:rPr>
      </w:pPr>
    </w:p>
    <w:p w14:paraId="2E947F51" w14:textId="11E50B23" w:rsidR="0064090E" w:rsidRDefault="0064090E">
      <w:pPr>
        <w:widowControl w:val="0"/>
        <w:jc w:val="both"/>
        <w:rPr>
          <w:rFonts w:ascii="Arial Black" w:eastAsia="Calibri" w:hAnsi="Arial Black" w:cs="Times New Roman"/>
          <w:b/>
          <w:color w:val="FF0000"/>
          <w:kern w:val="0"/>
          <w:sz w:val="12"/>
          <w:szCs w:val="12"/>
          <w:lang w:eastAsia="en-US" w:bidi="ar-SA"/>
        </w:rPr>
      </w:pPr>
    </w:p>
    <w:p w14:paraId="1AE906D9" w14:textId="78B87118" w:rsidR="0064090E" w:rsidRDefault="0064090E">
      <w:pPr>
        <w:widowControl w:val="0"/>
        <w:jc w:val="both"/>
        <w:rPr>
          <w:rFonts w:ascii="Arial Black" w:eastAsia="Calibri" w:hAnsi="Arial Black" w:cs="Times New Roman"/>
          <w:b/>
          <w:color w:val="FF0000"/>
          <w:kern w:val="0"/>
          <w:sz w:val="12"/>
          <w:szCs w:val="12"/>
          <w:lang w:eastAsia="en-US" w:bidi="ar-SA"/>
        </w:rPr>
      </w:pPr>
    </w:p>
    <w:p w14:paraId="56D7A3BF" w14:textId="29B1C44F" w:rsidR="0064090E" w:rsidRDefault="0064090E">
      <w:pPr>
        <w:widowControl w:val="0"/>
        <w:jc w:val="both"/>
        <w:rPr>
          <w:rFonts w:ascii="Arial Black" w:eastAsia="Calibri" w:hAnsi="Arial Black" w:cs="Times New Roman"/>
          <w:b/>
          <w:color w:val="FF0000"/>
          <w:kern w:val="0"/>
          <w:sz w:val="12"/>
          <w:szCs w:val="12"/>
          <w:lang w:eastAsia="en-US" w:bidi="ar-SA"/>
        </w:rPr>
      </w:pPr>
    </w:p>
    <w:p w14:paraId="23C4D016" w14:textId="506F971C" w:rsidR="0064090E" w:rsidRDefault="0064090E">
      <w:pPr>
        <w:widowControl w:val="0"/>
        <w:jc w:val="both"/>
        <w:rPr>
          <w:rFonts w:ascii="Arial Black" w:eastAsia="Calibri" w:hAnsi="Arial Black" w:cs="Times New Roman"/>
          <w:b/>
          <w:color w:val="FF0000"/>
          <w:kern w:val="0"/>
          <w:sz w:val="12"/>
          <w:szCs w:val="12"/>
          <w:lang w:eastAsia="en-US" w:bidi="ar-SA"/>
        </w:rPr>
      </w:pPr>
    </w:p>
    <w:p w14:paraId="6404F313" w14:textId="2CEDFAF1" w:rsidR="0064090E" w:rsidRDefault="0064090E">
      <w:pPr>
        <w:widowControl w:val="0"/>
        <w:jc w:val="both"/>
        <w:rPr>
          <w:rFonts w:ascii="Arial Black" w:eastAsia="Calibri" w:hAnsi="Arial Black" w:cs="Times New Roman"/>
          <w:b/>
          <w:color w:val="FF0000"/>
          <w:kern w:val="0"/>
          <w:sz w:val="12"/>
          <w:szCs w:val="12"/>
          <w:lang w:eastAsia="en-US" w:bidi="ar-SA"/>
        </w:rPr>
      </w:pPr>
    </w:p>
    <w:p w14:paraId="40C0BDA0" w14:textId="3D37874E" w:rsidR="0064090E" w:rsidRDefault="0064090E">
      <w:pPr>
        <w:widowControl w:val="0"/>
        <w:jc w:val="both"/>
        <w:rPr>
          <w:rFonts w:ascii="Arial Black" w:eastAsia="Calibri" w:hAnsi="Arial Black" w:cs="Times New Roman"/>
          <w:b/>
          <w:color w:val="FF0000"/>
          <w:kern w:val="0"/>
          <w:sz w:val="12"/>
          <w:szCs w:val="12"/>
          <w:lang w:eastAsia="en-US" w:bidi="ar-SA"/>
        </w:rPr>
      </w:pPr>
    </w:p>
    <w:p w14:paraId="164E8F8F" w14:textId="5EE61AB8" w:rsidR="0064090E" w:rsidRDefault="0064090E">
      <w:pPr>
        <w:widowControl w:val="0"/>
        <w:jc w:val="both"/>
        <w:rPr>
          <w:rFonts w:ascii="Arial Black" w:eastAsia="Calibri" w:hAnsi="Arial Black" w:cs="Times New Roman"/>
          <w:b/>
          <w:color w:val="FF0000"/>
          <w:kern w:val="0"/>
          <w:sz w:val="12"/>
          <w:szCs w:val="12"/>
          <w:lang w:eastAsia="en-US" w:bidi="ar-SA"/>
        </w:rPr>
      </w:pPr>
    </w:p>
    <w:p w14:paraId="3C9BE068" w14:textId="77777777" w:rsidR="0064090E" w:rsidRDefault="0064090E">
      <w:pPr>
        <w:widowControl w:val="0"/>
        <w:jc w:val="both"/>
        <w:rPr>
          <w:rFonts w:ascii="Arial Black" w:eastAsia="Calibri" w:hAnsi="Arial Black" w:cs="Times New Roman"/>
          <w:b/>
          <w:color w:val="FF0000"/>
          <w:kern w:val="0"/>
          <w:sz w:val="12"/>
          <w:szCs w:val="12"/>
          <w:lang w:eastAsia="en-US" w:bidi="ar-SA"/>
        </w:rPr>
      </w:pPr>
    </w:p>
    <w:p w14:paraId="17EB83BA" w14:textId="77777777" w:rsidR="00D23A2A" w:rsidRDefault="00D23A2A">
      <w:pPr>
        <w:widowControl w:val="0"/>
        <w:jc w:val="both"/>
        <w:rPr>
          <w:rFonts w:ascii="Arial Black" w:eastAsia="Calibri" w:hAnsi="Arial Black" w:cs="Times New Roman"/>
          <w:b/>
          <w:color w:val="FF0000"/>
          <w:kern w:val="0"/>
          <w:sz w:val="12"/>
          <w:szCs w:val="12"/>
          <w:lang w:eastAsia="en-US" w:bidi="ar-SA"/>
        </w:rPr>
      </w:pPr>
    </w:p>
    <w:p w14:paraId="1E9BD169" w14:textId="73CDB19B" w:rsidR="00D23A2A" w:rsidRDefault="00D23A2A">
      <w:pPr>
        <w:widowControl w:val="0"/>
        <w:jc w:val="both"/>
        <w:rPr>
          <w:rFonts w:ascii="Arial Black" w:eastAsia="Calibri" w:hAnsi="Arial Black" w:cs="Times New Roman"/>
          <w:b/>
          <w:color w:val="FF0000"/>
          <w:kern w:val="0"/>
          <w:sz w:val="12"/>
          <w:szCs w:val="12"/>
          <w:lang w:eastAsia="en-US" w:bidi="ar-SA"/>
        </w:rPr>
      </w:pPr>
    </w:p>
    <w:p w14:paraId="3523827E" w14:textId="2E51E6EE" w:rsidR="00D23A2A" w:rsidRDefault="00D23A2A">
      <w:pPr>
        <w:widowControl w:val="0"/>
        <w:jc w:val="both"/>
        <w:rPr>
          <w:rFonts w:ascii="Arial Black" w:eastAsia="Calibri" w:hAnsi="Arial Black" w:cs="Times New Roman"/>
          <w:b/>
          <w:color w:val="FF0000"/>
          <w:kern w:val="0"/>
          <w:sz w:val="12"/>
          <w:szCs w:val="12"/>
          <w:lang w:eastAsia="en-US" w:bidi="ar-SA"/>
        </w:rPr>
      </w:pPr>
    </w:p>
    <w:p w14:paraId="1714F30F" w14:textId="19BD3B93" w:rsidR="00D23A2A" w:rsidRDefault="00D23A2A">
      <w:pPr>
        <w:widowControl w:val="0"/>
        <w:jc w:val="both"/>
        <w:rPr>
          <w:rFonts w:ascii="Arial Black" w:eastAsia="Calibri" w:hAnsi="Arial Black" w:cs="Times New Roman"/>
          <w:b/>
          <w:color w:val="FF0000"/>
          <w:kern w:val="0"/>
          <w:sz w:val="12"/>
          <w:szCs w:val="12"/>
          <w:lang w:eastAsia="en-US" w:bidi="ar-SA"/>
        </w:rPr>
      </w:pPr>
    </w:p>
    <w:p w14:paraId="2FAAD982" w14:textId="48672E7C" w:rsidR="00D23A2A" w:rsidRDefault="00D23A2A">
      <w:pPr>
        <w:widowControl w:val="0"/>
        <w:jc w:val="both"/>
        <w:rPr>
          <w:rFonts w:ascii="Arial Black" w:eastAsia="Calibri" w:hAnsi="Arial Black" w:cs="Times New Roman"/>
          <w:b/>
          <w:color w:val="FF0000"/>
          <w:kern w:val="0"/>
          <w:sz w:val="12"/>
          <w:szCs w:val="12"/>
          <w:lang w:eastAsia="en-US" w:bidi="ar-SA"/>
        </w:rPr>
      </w:pPr>
    </w:p>
    <w:p w14:paraId="6424D5AF" w14:textId="77777777" w:rsidR="00D23A2A" w:rsidRDefault="00D23A2A" w:rsidP="00D23A2A">
      <w:pPr>
        <w:spacing w:after="46" w:line="259" w:lineRule="auto"/>
        <w:ind w:left="4507" w:right="-336"/>
        <w:rPr>
          <w:rFonts w:hint="eastAsia"/>
        </w:rPr>
      </w:pPr>
      <w:r>
        <w:rPr>
          <w:noProof/>
        </w:rPr>
        <w:drawing>
          <wp:inline distT="0" distB="0" distL="0" distR="0" wp14:anchorId="039AF966" wp14:editId="6B5E6D08">
            <wp:extent cx="3633216" cy="1664683"/>
            <wp:effectExtent l="0" t="0" r="0" b="0"/>
            <wp:docPr id="22708" name="Picture 22708"/>
            <wp:cNvGraphicFramePr/>
            <a:graphic xmlns:a="http://schemas.openxmlformats.org/drawingml/2006/main">
              <a:graphicData uri="http://schemas.openxmlformats.org/drawingml/2006/picture">
                <pic:pic xmlns:pic="http://schemas.openxmlformats.org/drawingml/2006/picture">
                  <pic:nvPicPr>
                    <pic:cNvPr id="22708" name="Picture 22708"/>
                    <pic:cNvPicPr/>
                  </pic:nvPicPr>
                  <pic:blipFill>
                    <a:blip r:embed="rId16"/>
                    <a:stretch>
                      <a:fillRect/>
                    </a:stretch>
                  </pic:blipFill>
                  <pic:spPr>
                    <a:xfrm>
                      <a:off x="0" y="0"/>
                      <a:ext cx="3633216" cy="1664683"/>
                    </a:xfrm>
                    <a:prstGeom prst="rect">
                      <a:avLst/>
                    </a:prstGeom>
                  </pic:spPr>
                </pic:pic>
              </a:graphicData>
            </a:graphic>
          </wp:inline>
        </w:drawing>
      </w:r>
    </w:p>
    <w:p w14:paraId="7426838C" w14:textId="77777777" w:rsidR="00D23A2A" w:rsidRPr="00C87533" w:rsidRDefault="00D23A2A" w:rsidP="00D23A2A">
      <w:pPr>
        <w:spacing w:line="259" w:lineRule="auto"/>
        <w:ind w:left="657" w:right="619" w:hanging="10"/>
        <w:jc w:val="center"/>
        <w:rPr>
          <w:rFonts w:hint="eastAsia"/>
        </w:rPr>
      </w:pPr>
      <w:r w:rsidRPr="00C87533">
        <w:rPr>
          <w:sz w:val="30"/>
        </w:rPr>
        <w:t>МИНИСТЕРСТВО ПРОСВЕЩЕНИЯ</w:t>
      </w:r>
    </w:p>
    <w:p w14:paraId="04917E0F" w14:textId="77777777" w:rsidR="00D23A2A" w:rsidRPr="00C87533" w:rsidRDefault="00D23A2A" w:rsidP="00D23A2A">
      <w:pPr>
        <w:spacing w:after="42" w:line="259" w:lineRule="auto"/>
        <w:ind w:left="657" w:right="619" w:hanging="10"/>
        <w:jc w:val="center"/>
        <w:rPr>
          <w:rFonts w:hint="eastAsia"/>
        </w:rPr>
      </w:pPr>
      <w:r w:rsidRPr="00C87533">
        <w:rPr>
          <w:sz w:val="30"/>
        </w:rPr>
        <w:t>РОССИЙСКОЙ ФЕДЕРАЦИИ</w:t>
      </w:r>
    </w:p>
    <w:p w14:paraId="5C9DC403" w14:textId="77777777" w:rsidR="00D23A2A" w:rsidRPr="00C87533" w:rsidRDefault="00D23A2A" w:rsidP="00D23A2A">
      <w:pPr>
        <w:spacing w:after="345" w:line="252" w:lineRule="auto"/>
        <w:ind w:left="566" w:right="508" w:hanging="10"/>
        <w:jc w:val="center"/>
        <w:rPr>
          <w:rFonts w:hint="eastAsia"/>
        </w:rPr>
      </w:pPr>
      <w:r w:rsidRPr="00C87533">
        <w:t>(МИНПРОСВЕЩЕНИЯ РОССИИ)</w:t>
      </w:r>
    </w:p>
    <w:p w14:paraId="2B759AA1" w14:textId="77777777" w:rsidR="00D23A2A" w:rsidRPr="00C87533" w:rsidRDefault="00D23A2A" w:rsidP="00D23A2A">
      <w:pPr>
        <w:pStyle w:val="1"/>
        <w:rPr>
          <w:lang w:val="ru-RU"/>
        </w:rPr>
      </w:pPr>
      <w:r w:rsidRPr="00C87533">
        <w:rPr>
          <w:lang w:val="ru-RU"/>
        </w:rPr>
        <w:t>ПРИКАЗ</w:t>
      </w:r>
    </w:p>
    <w:p w14:paraId="59B9EFC6" w14:textId="77777777" w:rsidR="00D23A2A" w:rsidRPr="00C87533" w:rsidRDefault="00D23A2A" w:rsidP="00D23A2A">
      <w:pPr>
        <w:tabs>
          <w:tab w:val="right" w:pos="9893"/>
        </w:tabs>
        <w:spacing w:after="192" w:line="265" w:lineRule="auto"/>
        <w:rPr>
          <w:rFonts w:hint="eastAsia"/>
        </w:rPr>
      </w:pPr>
      <w:r>
        <w:rPr>
          <w:noProof/>
        </w:rPr>
        <w:drawing>
          <wp:inline distT="0" distB="0" distL="0" distR="0" wp14:anchorId="2089C7D7" wp14:editId="60C4475D">
            <wp:extent cx="1892808" cy="280496"/>
            <wp:effectExtent l="0" t="0" r="0" b="0"/>
            <wp:docPr id="1628" name="Picture 1628"/>
            <wp:cNvGraphicFramePr/>
            <a:graphic xmlns:a="http://schemas.openxmlformats.org/drawingml/2006/main">
              <a:graphicData uri="http://schemas.openxmlformats.org/drawingml/2006/picture">
                <pic:pic xmlns:pic="http://schemas.openxmlformats.org/drawingml/2006/picture">
                  <pic:nvPicPr>
                    <pic:cNvPr id="1628" name="Picture 1628"/>
                    <pic:cNvPicPr/>
                  </pic:nvPicPr>
                  <pic:blipFill>
                    <a:blip r:embed="rId17"/>
                    <a:stretch>
                      <a:fillRect/>
                    </a:stretch>
                  </pic:blipFill>
                  <pic:spPr>
                    <a:xfrm>
                      <a:off x="0" y="0"/>
                      <a:ext cx="1892808" cy="280496"/>
                    </a:xfrm>
                    <a:prstGeom prst="rect">
                      <a:avLst/>
                    </a:prstGeom>
                  </pic:spPr>
                </pic:pic>
              </a:graphicData>
            </a:graphic>
          </wp:inline>
        </w:drawing>
      </w:r>
      <w:r w:rsidRPr="00C87533">
        <w:rPr>
          <w:sz w:val="26"/>
        </w:rPr>
        <w:t>2025 г.</w:t>
      </w:r>
      <w:r w:rsidRPr="00C87533">
        <w:rPr>
          <w:sz w:val="26"/>
        </w:rPr>
        <w:tab/>
      </w:r>
      <w:r>
        <w:rPr>
          <w:noProof/>
        </w:rPr>
        <w:drawing>
          <wp:inline distT="0" distB="0" distL="0" distR="0" wp14:anchorId="64F2A6D4" wp14:editId="4BF7105F">
            <wp:extent cx="1182624" cy="198177"/>
            <wp:effectExtent l="0" t="0" r="0" b="0"/>
            <wp:docPr id="1629" name="Picture 1629"/>
            <wp:cNvGraphicFramePr/>
            <a:graphic xmlns:a="http://schemas.openxmlformats.org/drawingml/2006/main">
              <a:graphicData uri="http://schemas.openxmlformats.org/drawingml/2006/picture">
                <pic:pic xmlns:pic="http://schemas.openxmlformats.org/drawingml/2006/picture">
                  <pic:nvPicPr>
                    <pic:cNvPr id="1629" name="Picture 1629"/>
                    <pic:cNvPicPr/>
                  </pic:nvPicPr>
                  <pic:blipFill>
                    <a:blip r:embed="rId18"/>
                    <a:stretch>
                      <a:fillRect/>
                    </a:stretch>
                  </pic:blipFill>
                  <pic:spPr>
                    <a:xfrm>
                      <a:off x="0" y="0"/>
                      <a:ext cx="1182624" cy="198177"/>
                    </a:xfrm>
                    <a:prstGeom prst="rect">
                      <a:avLst/>
                    </a:prstGeom>
                  </pic:spPr>
                </pic:pic>
              </a:graphicData>
            </a:graphic>
          </wp:inline>
        </w:drawing>
      </w:r>
    </w:p>
    <w:p w14:paraId="4D305E3D" w14:textId="77777777" w:rsidR="00D23A2A" w:rsidRPr="00C87533" w:rsidRDefault="00D23A2A" w:rsidP="00D23A2A">
      <w:pPr>
        <w:spacing w:after="397" w:line="252" w:lineRule="auto"/>
        <w:ind w:left="566" w:right="475" w:hanging="10"/>
        <w:jc w:val="center"/>
        <w:rPr>
          <w:rFonts w:hint="eastAsia"/>
        </w:rPr>
      </w:pPr>
      <w:r w:rsidRPr="00C87533">
        <w:t>Москва</w:t>
      </w:r>
    </w:p>
    <w:p w14:paraId="539C25CC" w14:textId="77777777" w:rsidR="00D23A2A" w:rsidRPr="00C87533" w:rsidRDefault="00D23A2A" w:rsidP="00D23A2A">
      <w:pPr>
        <w:spacing w:after="325" w:line="252" w:lineRule="auto"/>
        <w:ind w:left="556" w:right="475" w:firstLine="190"/>
        <w:jc w:val="center"/>
        <w:rPr>
          <w:rFonts w:hint="eastAsia"/>
        </w:rPr>
      </w:pPr>
      <w:r w:rsidRPr="00C87533">
        <w: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p>
    <w:p w14:paraId="2862E292" w14:textId="77777777" w:rsidR="00D23A2A" w:rsidRDefault="00D23A2A" w:rsidP="00D23A2A">
      <w:pPr>
        <w:spacing w:after="4" w:line="345" w:lineRule="auto"/>
        <w:ind w:left="86" w:firstLine="677"/>
        <w:rPr>
          <w:rFonts w:hint="eastAsia"/>
        </w:rPr>
      </w:pPr>
      <w:r>
        <w:rPr>
          <w:noProof/>
        </w:rPr>
        <w:drawing>
          <wp:anchor distT="0" distB="0" distL="114300" distR="114300" simplePos="0" relativeHeight="251659264" behindDoc="0" locked="0" layoutInCell="1" allowOverlap="0" wp14:anchorId="603BE1EE" wp14:editId="745743FF">
            <wp:simplePos x="0" y="0"/>
            <wp:positionH relativeFrom="page">
              <wp:posOffset>280416</wp:posOffset>
            </wp:positionH>
            <wp:positionV relativeFrom="page">
              <wp:posOffset>9378322</wp:posOffset>
            </wp:positionV>
            <wp:extent cx="3048" cy="3049"/>
            <wp:effectExtent l="0" t="0" r="0" b="0"/>
            <wp:wrapSquare wrapText="bothSides"/>
            <wp:docPr id="1311" name="Picture 1311"/>
            <wp:cNvGraphicFramePr/>
            <a:graphic xmlns:a="http://schemas.openxmlformats.org/drawingml/2006/main">
              <a:graphicData uri="http://schemas.openxmlformats.org/drawingml/2006/picture">
                <pic:pic xmlns:pic="http://schemas.openxmlformats.org/drawingml/2006/picture">
                  <pic:nvPicPr>
                    <pic:cNvPr id="1311" name="Picture 1311"/>
                    <pic:cNvPicPr/>
                  </pic:nvPicPr>
                  <pic:blipFill>
                    <a:blip r:embed="rId19"/>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0288" behindDoc="0" locked="0" layoutInCell="1" allowOverlap="0" wp14:anchorId="52D873FD" wp14:editId="54E68F8B">
            <wp:simplePos x="0" y="0"/>
            <wp:positionH relativeFrom="page">
              <wp:posOffset>7050024</wp:posOffset>
            </wp:positionH>
            <wp:positionV relativeFrom="page">
              <wp:posOffset>4667820</wp:posOffset>
            </wp:positionV>
            <wp:extent cx="3049" cy="9146"/>
            <wp:effectExtent l="0" t="0" r="0" b="0"/>
            <wp:wrapSquare wrapText="bothSides"/>
            <wp:docPr id="1304" name="Picture 1304"/>
            <wp:cNvGraphicFramePr/>
            <a:graphic xmlns:a="http://schemas.openxmlformats.org/drawingml/2006/main">
              <a:graphicData uri="http://schemas.openxmlformats.org/drawingml/2006/picture">
                <pic:pic xmlns:pic="http://schemas.openxmlformats.org/drawingml/2006/picture">
                  <pic:nvPicPr>
                    <pic:cNvPr id="1304" name="Picture 1304"/>
                    <pic:cNvPicPr/>
                  </pic:nvPicPr>
                  <pic:blipFill>
                    <a:blip r:embed="rId20"/>
                    <a:stretch>
                      <a:fillRect/>
                    </a:stretch>
                  </pic:blipFill>
                  <pic:spPr>
                    <a:xfrm>
                      <a:off x="0" y="0"/>
                      <a:ext cx="3049" cy="9146"/>
                    </a:xfrm>
                    <a:prstGeom prst="rect">
                      <a:avLst/>
                    </a:prstGeom>
                  </pic:spPr>
                </pic:pic>
              </a:graphicData>
            </a:graphic>
          </wp:anchor>
        </w:drawing>
      </w:r>
      <w:r>
        <w:rPr>
          <w:noProof/>
        </w:rPr>
        <w:drawing>
          <wp:anchor distT="0" distB="0" distL="114300" distR="114300" simplePos="0" relativeHeight="251661312" behindDoc="0" locked="0" layoutInCell="1" allowOverlap="0" wp14:anchorId="2C1DB126" wp14:editId="0A21B6A1">
            <wp:simplePos x="0" y="0"/>
            <wp:positionH relativeFrom="page">
              <wp:posOffset>694944</wp:posOffset>
            </wp:positionH>
            <wp:positionV relativeFrom="page">
              <wp:posOffset>7103866</wp:posOffset>
            </wp:positionV>
            <wp:extent cx="3048" cy="6098"/>
            <wp:effectExtent l="0" t="0" r="0" b="0"/>
            <wp:wrapSquare wrapText="bothSides"/>
            <wp:docPr id="1308" name="Picture 1308"/>
            <wp:cNvGraphicFramePr/>
            <a:graphic xmlns:a="http://schemas.openxmlformats.org/drawingml/2006/main">
              <a:graphicData uri="http://schemas.openxmlformats.org/drawingml/2006/picture">
                <pic:pic xmlns:pic="http://schemas.openxmlformats.org/drawingml/2006/picture">
                  <pic:nvPicPr>
                    <pic:cNvPr id="1308" name="Picture 1308"/>
                    <pic:cNvPicPr/>
                  </pic:nvPicPr>
                  <pic:blipFill>
                    <a:blip r:embed="rId21"/>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662336" behindDoc="0" locked="0" layoutInCell="1" allowOverlap="0" wp14:anchorId="4A67FE54" wp14:editId="1294AD11">
            <wp:simplePos x="0" y="0"/>
            <wp:positionH relativeFrom="page">
              <wp:posOffset>313944</wp:posOffset>
            </wp:positionH>
            <wp:positionV relativeFrom="page">
              <wp:posOffset>9137462</wp:posOffset>
            </wp:positionV>
            <wp:extent cx="3048" cy="3048"/>
            <wp:effectExtent l="0" t="0" r="0" b="0"/>
            <wp:wrapSquare wrapText="bothSides"/>
            <wp:docPr id="1309" name="Picture 1309"/>
            <wp:cNvGraphicFramePr/>
            <a:graphic xmlns:a="http://schemas.openxmlformats.org/drawingml/2006/main">
              <a:graphicData uri="http://schemas.openxmlformats.org/drawingml/2006/picture">
                <pic:pic xmlns:pic="http://schemas.openxmlformats.org/drawingml/2006/picture">
                  <pic:nvPicPr>
                    <pic:cNvPr id="1309" name="Picture 1309"/>
                    <pic:cNvPicPr/>
                  </pic:nvPicPr>
                  <pic:blipFill>
                    <a:blip r:embed="rId22"/>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63360" behindDoc="0" locked="0" layoutInCell="1" allowOverlap="0" wp14:anchorId="6CC022C4" wp14:editId="22029EE2">
            <wp:simplePos x="0" y="0"/>
            <wp:positionH relativeFrom="page">
              <wp:posOffset>320040</wp:posOffset>
            </wp:positionH>
            <wp:positionV relativeFrom="page">
              <wp:posOffset>9137462</wp:posOffset>
            </wp:positionV>
            <wp:extent cx="3048" cy="3048"/>
            <wp:effectExtent l="0" t="0" r="0" b="0"/>
            <wp:wrapSquare wrapText="bothSides"/>
            <wp:docPr id="1310" name="Picture 1310"/>
            <wp:cNvGraphicFramePr/>
            <a:graphic xmlns:a="http://schemas.openxmlformats.org/drawingml/2006/main">
              <a:graphicData uri="http://schemas.openxmlformats.org/drawingml/2006/picture">
                <pic:pic xmlns:pic="http://schemas.openxmlformats.org/drawingml/2006/picture">
                  <pic:nvPicPr>
                    <pic:cNvPr id="1310" name="Picture 1310"/>
                    <pic:cNvPicPr/>
                  </pic:nvPicPr>
                  <pic:blipFill>
                    <a:blip r:embed="rId22"/>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64384" behindDoc="0" locked="0" layoutInCell="1" allowOverlap="0" wp14:anchorId="59960A4F" wp14:editId="6C165A1B">
            <wp:simplePos x="0" y="0"/>
            <wp:positionH relativeFrom="page">
              <wp:posOffset>414528</wp:posOffset>
            </wp:positionH>
            <wp:positionV relativeFrom="page">
              <wp:posOffset>6500190</wp:posOffset>
            </wp:positionV>
            <wp:extent cx="3048" cy="6098"/>
            <wp:effectExtent l="0" t="0" r="0" b="0"/>
            <wp:wrapSquare wrapText="bothSides"/>
            <wp:docPr id="1305" name="Picture 1305"/>
            <wp:cNvGraphicFramePr/>
            <a:graphic xmlns:a="http://schemas.openxmlformats.org/drawingml/2006/main">
              <a:graphicData uri="http://schemas.openxmlformats.org/drawingml/2006/picture">
                <pic:pic xmlns:pic="http://schemas.openxmlformats.org/drawingml/2006/picture">
                  <pic:nvPicPr>
                    <pic:cNvPr id="1305" name="Picture 1305"/>
                    <pic:cNvPicPr/>
                  </pic:nvPicPr>
                  <pic:blipFill>
                    <a:blip r:embed="rId23"/>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665408" behindDoc="0" locked="0" layoutInCell="1" allowOverlap="0" wp14:anchorId="308B9CBE" wp14:editId="77090441">
            <wp:simplePos x="0" y="0"/>
            <wp:positionH relativeFrom="page">
              <wp:posOffset>630936</wp:posOffset>
            </wp:positionH>
            <wp:positionV relativeFrom="page">
              <wp:posOffset>6509336</wp:posOffset>
            </wp:positionV>
            <wp:extent cx="3048" cy="6098"/>
            <wp:effectExtent l="0" t="0" r="0" b="0"/>
            <wp:wrapSquare wrapText="bothSides"/>
            <wp:docPr id="1306" name="Picture 1306"/>
            <wp:cNvGraphicFramePr/>
            <a:graphic xmlns:a="http://schemas.openxmlformats.org/drawingml/2006/main">
              <a:graphicData uri="http://schemas.openxmlformats.org/drawingml/2006/picture">
                <pic:pic xmlns:pic="http://schemas.openxmlformats.org/drawingml/2006/picture">
                  <pic:nvPicPr>
                    <pic:cNvPr id="1306" name="Picture 1306"/>
                    <pic:cNvPicPr/>
                  </pic:nvPicPr>
                  <pic:blipFill>
                    <a:blip r:embed="rId23"/>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666432" behindDoc="0" locked="0" layoutInCell="1" allowOverlap="0" wp14:anchorId="2FF52CA6" wp14:editId="6BBE99AB">
            <wp:simplePos x="0" y="0"/>
            <wp:positionH relativeFrom="page">
              <wp:posOffset>414528</wp:posOffset>
            </wp:positionH>
            <wp:positionV relativeFrom="page">
              <wp:posOffset>6515434</wp:posOffset>
            </wp:positionV>
            <wp:extent cx="3048" cy="6097"/>
            <wp:effectExtent l="0" t="0" r="0" b="0"/>
            <wp:wrapSquare wrapText="bothSides"/>
            <wp:docPr id="1307" name="Picture 1307"/>
            <wp:cNvGraphicFramePr/>
            <a:graphic xmlns:a="http://schemas.openxmlformats.org/drawingml/2006/main">
              <a:graphicData uri="http://schemas.openxmlformats.org/drawingml/2006/picture">
                <pic:pic xmlns:pic="http://schemas.openxmlformats.org/drawingml/2006/picture">
                  <pic:nvPicPr>
                    <pic:cNvPr id="1307" name="Picture 1307"/>
                    <pic:cNvPicPr/>
                  </pic:nvPicPr>
                  <pic:blipFill>
                    <a:blip r:embed="rId23"/>
                    <a:stretch>
                      <a:fillRect/>
                    </a:stretch>
                  </pic:blipFill>
                  <pic:spPr>
                    <a:xfrm>
                      <a:off x="0" y="0"/>
                      <a:ext cx="3048" cy="6097"/>
                    </a:xfrm>
                    <a:prstGeom prst="rect">
                      <a:avLst/>
                    </a:prstGeom>
                  </pic:spPr>
                </pic:pic>
              </a:graphicData>
            </a:graphic>
          </wp:anchor>
        </w:drawing>
      </w:r>
      <w:r>
        <w:rPr>
          <w:sz w:val="26"/>
        </w:rPr>
        <w:t>В соответствии с частью 8 статьи 55 Федерального закона от 29 декабря 2012 г. № 273-ФЗ «Об образовании в Российской Федерации», абзацами вторым и четвертым пункта 2 статьи 1 Федерального закона от 28 декабря 2024 г. № 544-ФЗ «О внесении изменений в статьи 67 и 78 Федерального закона «Об образовании в Российской Федерации», подпунктом</w:t>
      </w:r>
    </w:p>
    <w:p w14:paraId="749ABE3F" w14:textId="77777777" w:rsidR="00D23A2A" w:rsidRDefault="00D23A2A" w:rsidP="00D23A2A">
      <w:pPr>
        <w:spacing w:line="317" w:lineRule="auto"/>
        <w:ind w:left="91"/>
        <w:rPr>
          <w:rFonts w:hint="eastAsia"/>
        </w:rPr>
      </w:pPr>
      <w:r>
        <w:rPr>
          <w:sz w:val="26"/>
        </w:rPr>
        <w:t>4.2.21 пункта 4 Положения о Министерстве просвещения Российской Федерации, утвержденного</w:t>
      </w:r>
      <w:r>
        <w:rPr>
          <w:sz w:val="26"/>
        </w:rPr>
        <w:tab/>
        <w:t xml:space="preserve">постановлением Правительства Российской Федерации от 28 июля 2018 г. № 884, </w:t>
      </w:r>
      <w:proofErr w:type="spellStart"/>
      <w:r>
        <w:rPr>
          <w:sz w:val="26"/>
        </w:rPr>
        <w:t>приказыв</w:t>
      </w:r>
      <w:proofErr w:type="spellEnd"/>
      <w:r>
        <w:rPr>
          <w:sz w:val="26"/>
        </w:rPr>
        <w:t xml:space="preserve"> а ю:</w:t>
      </w:r>
    </w:p>
    <w:p w14:paraId="6F817477" w14:textId="77777777" w:rsidR="00D23A2A" w:rsidRDefault="00D23A2A" w:rsidP="00D23A2A">
      <w:pPr>
        <w:numPr>
          <w:ilvl w:val="0"/>
          <w:numId w:val="1"/>
        </w:numPr>
        <w:suppressAutoHyphens w:val="0"/>
        <w:spacing w:after="4" w:line="350" w:lineRule="auto"/>
        <w:ind w:right="22" w:firstLine="720"/>
        <w:jc w:val="both"/>
        <w:rPr>
          <w:rFonts w:hint="eastAsia"/>
        </w:rPr>
      </w:pPr>
      <w:r>
        <w:rPr>
          <w:sz w:val="26"/>
        </w:rPr>
        <w:t>Утвердить прилагаемые изменения, которые вносятся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w:t>
      </w:r>
      <w:r>
        <w:rPr>
          <w:sz w:val="26"/>
        </w:rPr>
        <w:lastRenderedPageBreak/>
        <w:t>ской Федерации от 2 сентября 2020 г. N9 458 (зарегистрирован Министерством юстиции Российской Федерации 1 1 сентября 2020 г., регистрационный N2 59783), с изменениями, внесенными приказами Министерства просвещения Российской Федерации от 8 октября 2021 г. № 707 (зарегистрирован</w:t>
      </w:r>
    </w:p>
    <w:p w14:paraId="545DE38E" w14:textId="77777777" w:rsidR="00D23A2A" w:rsidRDefault="00D23A2A" w:rsidP="00D23A2A">
      <w:pPr>
        <w:spacing w:after="318" w:line="265" w:lineRule="auto"/>
        <w:ind w:left="96" w:hanging="10"/>
        <w:rPr>
          <w:rFonts w:hint="eastAsia"/>
        </w:rPr>
      </w:pPr>
      <w:r>
        <w:rPr>
          <w:sz w:val="26"/>
        </w:rPr>
        <w:t>Министерством юстиции Российской Федерации 10 ноября 2021</w:t>
      </w:r>
      <w:r>
        <w:rPr>
          <w:noProof/>
        </w:rPr>
        <w:drawing>
          <wp:inline distT="0" distB="0" distL="0" distR="0" wp14:anchorId="0A1A2C43" wp14:editId="2920B2A0">
            <wp:extent cx="137160" cy="103661"/>
            <wp:effectExtent l="0" t="0" r="0" b="0"/>
            <wp:docPr id="22710" name="Picture 22710"/>
            <wp:cNvGraphicFramePr/>
            <a:graphic xmlns:a="http://schemas.openxmlformats.org/drawingml/2006/main">
              <a:graphicData uri="http://schemas.openxmlformats.org/drawingml/2006/picture">
                <pic:pic xmlns:pic="http://schemas.openxmlformats.org/drawingml/2006/picture">
                  <pic:nvPicPr>
                    <pic:cNvPr id="22710" name="Picture 22710"/>
                    <pic:cNvPicPr/>
                  </pic:nvPicPr>
                  <pic:blipFill>
                    <a:blip r:embed="rId24"/>
                    <a:stretch>
                      <a:fillRect/>
                    </a:stretch>
                  </pic:blipFill>
                  <pic:spPr>
                    <a:xfrm>
                      <a:off x="0" y="0"/>
                      <a:ext cx="137160" cy="103661"/>
                    </a:xfrm>
                    <a:prstGeom prst="rect">
                      <a:avLst/>
                    </a:prstGeom>
                  </pic:spPr>
                </pic:pic>
              </a:graphicData>
            </a:graphic>
          </wp:inline>
        </w:drawing>
      </w:r>
    </w:p>
    <w:p w14:paraId="30EF8ED6" w14:textId="77777777" w:rsidR="00D23A2A" w:rsidRDefault="00D23A2A" w:rsidP="00D23A2A">
      <w:pPr>
        <w:spacing w:after="194" w:line="259" w:lineRule="auto"/>
        <w:ind w:left="87" w:hanging="10"/>
        <w:rPr>
          <w:rFonts w:hint="eastAsia"/>
        </w:rPr>
      </w:pPr>
      <w:r>
        <w:rPr>
          <w:sz w:val="16"/>
        </w:rPr>
        <w:t>О внесении изменений — 03</w:t>
      </w:r>
    </w:p>
    <w:p w14:paraId="71476FD2" w14:textId="77777777" w:rsidR="00D23A2A" w:rsidRDefault="00D23A2A" w:rsidP="00D23A2A">
      <w:pPr>
        <w:spacing w:after="319" w:line="259" w:lineRule="auto"/>
        <w:ind w:right="29"/>
        <w:jc w:val="center"/>
        <w:rPr>
          <w:rFonts w:hint="eastAsia"/>
        </w:rPr>
      </w:pPr>
      <w:r>
        <w:t>2</w:t>
      </w:r>
    </w:p>
    <w:p w14:paraId="5C99C173" w14:textId="77777777" w:rsidR="00D23A2A" w:rsidRDefault="00D23A2A" w:rsidP="00D23A2A">
      <w:pPr>
        <w:spacing w:after="4" w:line="380" w:lineRule="auto"/>
        <w:ind w:left="20" w:hanging="10"/>
        <w:rPr>
          <w:rFonts w:hint="eastAsia"/>
        </w:rPr>
      </w:pPr>
      <w:r>
        <w:rPr>
          <w:sz w:val="26"/>
        </w:rPr>
        <w:t>регистрационный № 65743), от 30 августа 2022 г. № 784 (зарегистрирован Министерством юстиции Российской Федерации 21 октября 2022 г.</w:t>
      </w:r>
      <w:r>
        <w:rPr>
          <w:noProof/>
        </w:rPr>
        <w:drawing>
          <wp:inline distT="0" distB="0" distL="0" distR="0" wp14:anchorId="66716503" wp14:editId="273D0978">
            <wp:extent cx="27432" cy="45720"/>
            <wp:effectExtent l="0" t="0" r="0" b="0"/>
            <wp:docPr id="2413" name="Picture 2413"/>
            <wp:cNvGraphicFramePr/>
            <a:graphic xmlns:a="http://schemas.openxmlformats.org/drawingml/2006/main">
              <a:graphicData uri="http://schemas.openxmlformats.org/drawingml/2006/picture">
                <pic:pic xmlns:pic="http://schemas.openxmlformats.org/drawingml/2006/picture">
                  <pic:nvPicPr>
                    <pic:cNvPr id="2413" name="Picture 2413"/>
                    <pic:cNvPicPr/>
                  </pic:nvPicPr>
                  <pic:blipFill>
                    <a:blip r:embed="rId25"/>
                    <a:stretch>
                      <a:fillRect/>
                    </a:stretch>
                  </pic:blipFill>
                  <pic:spPr>
                    <a:xfrm>
                      <a:off x="0" y="0"/>
                      <a:ext cx="27432" cy="45720"/>
                    </a:xfrm>
                    <a:prstGeom prst="rect">
                      <a:avLst/>
                    </a:prstGeom>
                  </pic:spPr>
                </pic:pic>
              </a:graphicData>
            </a:graphic>
          </wp:inline>
        </w:drawing>
      </w:r>
    </w:p>
    <w:p w14:paraId="119F43DA" w14:textId="77777777" w:rsidR="00D23A2A" w:rsidRDefault="00D23A2A" w:rsidP="00D23A2A">
      <w:pPr>
        <w:spacing w:after="4" w:line="376" w:lineRule="auto"/>
        <w:ind w:left="-14" w:hanging="10"/>
        <w:rPr>
          <w:rFonts w:hint="eastAsia"/>
        </w:rPr>
      </w:pPr>
      <w:r>
        <w:rPr>
          <w:sz w:val="26"/>
        </w:rPr>
        <w:t xml:space="preserve">регистрационный № 70647), от 23 января 2023 г. № 47 (зарегистрирован Министерством юстиции Российской Федерации 13 февраля 2023 </w:t>
      </w:r>
      <w:r>
        <w:rPr>
          <w:noProof/>
        </w:rPr>
        <w:drawing>
          <wp:inline distT="0" distB="0" distL="0" distR="0" wp14:anchorId="6BA11137" wp14:editId="1D1E55E8">
            <wp:extent cx="140207" cy="103632"/>
            <wp:effectExtent l="0" t="0" r="0" b="0"/>
            <wp:docPr id="22714" name="Picture 22714"/>
            <wp:cNvGraphicFramePr/>
            <a:graphic xmlns:a="http://schemas.openxmlformats.org/drawingml/2006/main">
              <a:graphicData uri="http://schemas.openxmlformats.org/drawingml/2006/picture">
                <pic:pic xmlns:pic="http://schemas.openxmlformats.org/drawingml/2006/picture">
                  <pic:nvPicPr>
                    <pic:cNvPr id="22714" name="Picture 22714"/>
                    <pic:cNvPicPr/>
                  </pic:nvPicPr>
                  <pic:blipFill>
                    <a:blip r:embed="rId26"/>
                    <a:stretch>
                      <a:fillRect/>
                    </a:stretch>
                  </pic:blipFill>
                  <pic:spPr>
                    <a:xfrm>
                      <a:off x="0" y="0"/>
                      <a:ext cx="140207" cy="103632"/>
                    </a:xfrm>
                    <a:prstGeom prst="rect">
                      <a:avLst/>
                    </a:prstGeom>
                  </pic:spPr>
                </pic:pic>
              </a:graphicData>
            </a:graphic>
          </wp:inline>
        </w:drawing>
      </w:r>
      <w:r>
        <w:rPr>
          <w:sz w:val="26"/>
        </w:rPr>
        <w:t xml:space="preserve">регистрационный № 72329) и от 30 августа 2023 г. № 642 (зарегистрирован </w:t>
      </w:r>
      <w:r>
        <w:rPr>
          <w:noProof/>
        </w:rPr>
        <w:drawing>
          <wp:inline distT="0" distB="0" distL="0" distR="0" wp14:anchorId="2FD2608D" wp14:editId="34CECEB3">
            <wp:extent cx="3048" cy="3048"/>
            <wp:effectExtent l="0" t="0" r="0" b="0"/>
            <wp:docPr id="2417" name="Picture 2417"/>
            <wp:cNvGraphicFramePr/>
            <a:graphic xmlns:a="http://schemas.openxmlformats.org/drawingml/2006/main">
              <a:graphicData uri="http://schemas.openxmlformats.org/drawingml/2006/picture">
                <pic:pic xmlns:pic="http://schemas.openxmlformats.org/drawingml/2006/picture">
                  <pic:nvPicPr>
                    <pic:cNvPr id="2417" name="Picture 2417"/>
                    <pic:cNvPicPr/>
                  </pic:nvPicPr>
                  <pic:blipFill>
                    <a:blip r:embed="rId27"/>
                    <a:stretch>
                      <a:fillRect/>
                    </a:stretch>
                  </pic:blipFill>
                  <pic:spPr>
                    <a:xfrm>
                      <a:off x="0" y="0"/>
                      <a:ext cx="3048" cy="3048"/>
                    </a:xfrm>
                    <a:prstGeom prst="rect">
                      <a:avLst/>
                    </a:prstGeom>
                  </pic:spPr>
                </pic:pic>
              </a:graphicData>
            </a:graphic>
          </wp:inline>
        </w:drawing>
      </w:r>
      <w:r>
        <w:rPr>
          <w:sz w:val="26"/>
        </w:rPr>
        <w:t>Министерством юстиции Российской Федерации 25 сентября 2023 г., регистрационный № 75329).</w:t>
      </w:r>
    </w:p>
    <w:p w14:paraId="25FACB54" w14:textId="77777777" w:rsidR="00D23A2A" w:rsidRDefault="00D23A2A" w:rsidP="00D23A2A">
      <w:pPr>
        <w:numPr>
          <w:ilvl w:val="0"/>
          <w:numId w:val="1"/>
        </w:numPr>
        <w:suppressAutoHyphens w:val="0"/>
        <w:spacing w:line="259" w:lineRule="auto"/>
        <w:ind w:right="22" w:firstLine="720"/>
        <w:jc w:val="both"/>
        <w:rPr>
          <w:rFonts w:hint="eastAsia"/>
        </w:rPr>
      </w:pPr>
      <w:r>
        <w:rPr>
          <w:sz w:val="26"/>
        </w:rPr>
        <w:t>Настоящий приказ вступает в силу с 1 апреля 2025 г. и действует</w:t>
      </w:r>
    </w:p>
    <w:p w14:paraId="215713C9" w14:textId="77777777" w:rsidR="00D23A2A" w:rsidRDefault="00D23A2A" w:rsidP="00D23A2A">
      <w:pPr>
        <w:rPr>
          <w:rFonts w:hint="eastAsia"/>
        </w:rPr>
        <w:sectPr w:rsidR="00D23A2A">
          <w:headerReference w:type="even" r:id="rId28"/>
          <w:headerReference w:type="default" r:id="rId29"/>
          <w:footerReference w:type="even" r:id="rId30"/>
          <w:footerReference w:type="default" r:id="rId31"/>
          <w:headerReference w:type="first" r:id="rId32"/>
          <w:footerReference w:type="first" r:id="rId33"/>
          <w:pgSz w:w="11938" w:h="16834"/>
          <w:pgMar w:top="653" w:right="898" w:bottom="821" w:left="1147" w:header="720" w:footer="720" w:gutter="0"/>
          <w:cols w:space="720"/>
        </w:sectPr>
      </w:pPr>
    </w:p>
    <w:p w14:paraId="249EB753" w14:textId="77777777" w:rsidR="00D23A2A" w:rsidRDefault="00D23A2A" w:rsidP="00D23A2A">
      <w:pPr>
        <w:spacing w:after="97" w:line="265" w:lineRule="auto"/>
        <w:ind w:left="96" w:hanging="10"/>
        <w:rPr>
          <w:rFonts w:hint="eastAsia"/>
        </w:rPr>
      </w:pPr>
      <w:r>
        <w:rPr>
          <w:sz w:val="26"/>
        </w:rPr>
        <w:t>до 1 марта 2026 года.</w:t>
      </w:r>
    </w:p>
    <w:p w14:paraId="77EBB28E" w14:textId="77777777" w:rsidR="00D23A2A" w:rsidRDefault="00D23A2A" w:rsidP="00D23A2A">
      <w:pPr>
        <w:spacing w:after="8065" w:line="265" w:lineRule="auto"/>
        <w:ind w:left="96" w:hanging="10"/>
        <w:rPr>
          <w:rFonts w:hint="eastAsia"/>
        </w:rPr>
      </w:pPr>
      <w:r>
        <w:rPr>
          <w:noProof/>
        </w:rPr>
        <w:drawing>
          <wp:anchor distT="0" distB="0" distL="114300" distR="114300" simplePos="0" relativeHeight="251667456" behindDoc="0" locked="0" layoutInCell="1" allowOverlap="0" wp14:anchorId="7CDC7BD2" wp14:editId="31871C7A">
            <wp:simplePos x="0" y="0"/>
            <wp:positionH relativeFrom="page">
              <wp:posOffset>670560</wp:posOffset>
            </wp:positionH>
            <wp:positionV relativeFrom="page">
              <wp:posOffset>3078480</wp:posOffset>
            </wp:positionV>
            <wp:extent cx="3048" cy="3048"/>
            <wp:effectExtent l="0" t="0" r="0" b="0"/>
            <wp:wrapSquare wrapText="bothSides"/>
            <wp:docPr id="2418" name="Picture 2418"/>
            <wp:cNvGraphicFramePr/>
            <a:graphic xmlns:a="http://schemas.openxmlformats.org/drawingml/2006/main">
              <a:graphicData uri="http://schemas.openxmlformats.org/drawingml/2006/picture">
                <pic:pic xmlns:pic="http://schemas.openxmlformats.org/drawingml/2006/picture">
                  <pic:nvPicPr>
                    <pic:cNvPr id="2418" name="Picture 2418"/>
                    <pic:cNvPicPr/>
                  </pic:nvPicPr>
                  <pic:blipFill>
                    <a:blip r:embed="rId27"/>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68480" behindDoc="0" locked="0" layoutInCell="1" allowOverlap="0" wp14:anchorId="275C5175" wp14:editId="1BADC6E1">
            <wp:simplePos x="0" y="0"/>
            <wp:positionH relativeFrom="page">
              <wp:posOffset>652272</wp:posOffset>
            </wp:positionH>
            <wp:positionV relativeFrom="page">
              <wp:posOffset>10049256</wp:posOffset>
            </wp:positionV>
            <wp:extent cx="3048" cy="3049"/>
            <wp:effectExtent l="0" t="0" r="0" b="0"/>
            <wp:wrapTopAndBottom/>
            <wp:docPr id="2420" name="Picture 2420"/>
            <wp:cNvGraphicFramePr/>
            <a:graphic xmlns:a="http://schemas.openxmlformats.org/drawingml/2006/main">
              <a:graphicData uri="http://schemas.openxmlformats.org/drawingml/2006/picture">
                <pic:pic xmlns:pic="http://schemas.openxmlformats.org/drawingml/2006/picture">
                  <pic:nvPicPr>
                    <pic:cNvPr id="2420" name="Picture 2420"/>
                    <pic:cNvPicPr/>
                  </pic:nvPicPr>
                  <pic:blipFill>
                    <a:blip r:embed="rId27"/>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9504" behindDoc="0" locked="0" layoutInCell="1" allowOverlap="0" wp14:anchorId="74B36340" wp14:editId="20F39353">
            <wp:simplePos x="0" y="0"/>
            <wp:positionH relativeFrom="column">
              <wp:posOffset>21336</wp:posOffset>
            </wp:positionH>
            <wp:positionV relativeFrom="paragraph">
              <wp:posOffset>411480</wp:posOffset>
            </wp:positionV>
            <wp:extent cx="3048" cy="3048"/>
            <wp:effectExtent l="0" t="0" r="0" b="0"/>
            <wp:wrapSquare wrapText="bothSides"/>
            <wp:docPr id="2419" name="Picture 2419"/>
            <wp:cNvGraphicFramePr/>
            <a:graphic xmlns:a="http://schemas.openxmlformats.org/drawingml/2006/main">
              <a:graphicData uri="http://schemas.openxmlformats.org/drawingml/2006/picture">
                <pic:pic xmlns:pic="http://schemas.openxmlformats.org/drawingml/2006/picture">
                  <pic:nvPicPr>
                    <pic:cNvPr id="2419" name="Picture 2419"/>
                    <pic:cNvPicPr/>
                  </pic:nvPicPr>
                  <pic:blipFill>
                    <a:blip r:embed="rId27"/>
                    <a:stretch>
                      <a:fillRect/>
                    </a:stretch>
                  </pic:blipFill>
                  <pic:spPr>
                    <a:xfrm>
                      <a:off x="0" y="0"/>
                      <a:ext cx="3048" cy="3048"/>
                    </a:xfrm>
                    <a:prstGeom prst="rect">
                      <a:avLst/>
                    </a:prstGeom>
                  </pic:spPr>
                </pic:pic>
              </a:graphicData>
            </a:graphic>
          </wp:anchor>
        </w:drawing>
      </w:r>
      <w:r>
        <w:rPr>
          <w:sz w:val="26"/>
        </w:rPr>
        <w:t>Министр</w:t>
      </w:r>
      <w:r>
        <w:rPr>
          <w:noProof/>
        </w:rPr>
        <w:drawing>
          <wp:inline distT="0" distB="0" distL="0" distR="0" wp14:anchorId="3B67A168" wp14:editId="11A7ECD9">
            <wp:extent cx="2831592" cy="1194816"/>
            <wp:effectExtent l="0" t="0" r="0" b="0"/>
            <wp:docPr id="22716" name="Picture 22716"/>
            <wp:cNvGraphicFramePr/>
            <a:graphic xmlns:a="http://schemas.openxmlformats.org/drawingml/2006/main">
              <a:graphicData uri="http://schemas.openxmlformats.org/drawingml/2006/picture">
                <pic:pic xmlns:pic="http://schemas.openxmlformats.org/drawingml/2006/picture">
                  <pic:nvPicPr>
                    <pic:cNvPr id="22716" name="Picture 22716"/>
                    <pic:cNvPicPr/>
                  </pic:nvPicPr>
                  <pic:blipFill>
                    <a:blip r:embed="rId34"/>
                    <a:stretch>
                      <a:fillRect/>
                    </a:stretch>
                  </pic:blipFill>
                  <pic:spPr>
                    <a:xfrm>
                      <a:off x="0" y="0"/>
                      <a:ext cx="2831592" cy="1194816"/>
                    </a:xfrm>
                    <a:prstGeom prst="rect">
                      <a:avLst/>
                    </a:prstGeom>
                  </pic:spPr>
                </pic:pic>
              </a:graphicData>
            </a:graphic>
          </wp:inline>
        </w:drawing>
      </w:r>
      <w:r>
        <w:rPr>
          <w:sz w:val="26"/>
        </w:rPr>
        <w:t>СС. Кравцов</w:t>
      </w:r>
    </w:p>
    <w:p w14:paraId="282DF5C3" w14:textId="77777777" w:rsidR="00D23A2A" w:rsidRDefault="00D23A2A" w:rsidP="00D23A2A">
      <w:pPr>
        <w:spacing w:after="194" w:line="259" w:lineRule="auto"/>
        <w:ind w:left="24" w:hanging="10"/>
        <w:rPr>
          <w:rFonts w:hint="eastAsia"/>
        </w:rPr>
      </w:pPr>
      <w:r>
        <w:rPr>
          <w:sz w:val="16"/>
        </w:rPr>
        <w:lastRenderedPageBreak/>
        <w:t xml:space="preserve">О внесении </w:t>
      </w:r>
    </w:p>
    <w:p w14:paraId="0639FD34" w14:textId="77777777" w:rsidR="00D23A2A" w:rsidRDefault="00D23A2A" w:rsidP="00D23A2A">
      <w:pPr>
        <w:spacing w:line="252" w:lineRule="auto"/>
        <w:ind w:left="5156" w:right="552" w:hanging="10"/>
        <w:jc w:val="center"/>
        <w:rPr>
          <w:rFonts w:hint="eastAsia"/>
        </w:rPr>
      </w:pPr>
      <w:r>
        <w:t>УТВЕРЖДЕНЫ приказом Министерства просвещения</w:t>
      </w:r>
    </w:p>
    <w:p w14:paraId="79B372AD" w14:textId="77777777" w:rsidR="00D23A2A" w:rsidRDefault="00D23A2A" w:rsidP="00D23A2A">
      <w:pPr>
        <w:spacing w:after="562" w:line="219" w:lineRule="auto"/>
        <w:ind w:left="5669" w:right="1181" w:firstLine="360"/>
        <w:rPr>
          <w:rFonts w:hint="eastAsia"/>
        </w:rPr>
      </w:pPr>
      <w:r>
        <w:t xml:space="preserve">Российской Федерации от </w:t>
      </w:r>
      <w:r>
        <w:rPr>
          <w:noProof/>
        </w:rPr>
        <w:drawing>
          <wp:inline distT="0" distB="0" distL="0" distR="0" wp14:anchorId="7236010B" wp14:editId="1CD2F663">
            <wp:extent cx="886968" cy="283545"/>
            <wp:effectExtent l="0" t="0" r="0" b="0"/>
            <wp:docPr id="4030" name="Picture 4030"/>
            <wp:cNvGraphicFramePr/>
            <a:graphic xmlns:a="http://schemas.openxmlformats.org/drawingml/2006/main">
              <a:graphicData uri="http://schemas.openxmlformats.org/drawingml/2006/picture">
                <pic:pic xmlns:pic="http://schemas.openxmlformats.org/drawingml/2006/picture">
                  <pic:nvPicPr>
                    <pic:cNvPr id="4030" name="Picture 4030"/>
                    <pic:cNvPicPr/>
                  </pic:nvPicPr>
                  <pic:blipFill>
                    <a:blip r:embed="rId35"/>
                    <a:stretch>
                      <a:fillRect/>
                    </a:stretch>
                  </pic:blipFill>
                  <pic:spPr>
                    <a:xfrm>
                      <a:off x="0" y="0"/>
                      <a:ext cx="886968" cy="283545"/>
                    </a:xfrm>
                    <a:prstGeom prst="rect">
                      <a:avLst/>
                    </a:prstGeom>
                  </pic:spPr>
                </pic:pic>
              </a:graphicData>
            </a:graphic>
          </wp:inline>
        </w:drawing>
      </w:r>
      <w:r>
        <w:t>2025 г. №</w:t>
      </w:r>
    </w:p>
    <w:p w14:paraId="74435F4A" w14:textId="77777777" w:rsidR="00D23A2A" w:rsidRDefault="00D23A2A" w:rsidP="00D23A2A">
      <w:pPr>
        <w:spacing w:after="278" w:line="259" w:lineRule="auto"/>
        <w:ind w:left="647" w:right="604" w:firstLine="913"/>
        <w:jc w:val="center"/>
        <w:rPr>
          <w:rFonts w:hint="eastAsia"/>
        </w:rPr>
      </w:pPr>
      <w:r>
        <w:rPr>
          <w:sz w:val="30"/>
        </w:rPr>
        <w:t>ИЗМЕНЕ НИ Я, которые вносятся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N2 458</w:t>
      </w:r>
    </w:p>
    <w:p w14:paraId="57AB913E" w14:textId="77777777" w:rsidR="00D23A2A" w:rsidRDefault="00D23A2A" w:rsidP="00D23A2A">
      <w:pPr>
        <w:numPr>
          <w:ilvl w:val="0"/>
          <w:numId w:val="2"/>
        </w:numPr>
        <w:suppressAutoHyphens w:val="0"/>
        <w:spacing w:after="120" w:line="259" w:lineRule="auto"/>
        <w:ind w:left="1028" w:right="9" w:hanging="274"/>
        <w:jc w:val="both"/>
        <w:rPr>
          <w:rFonts w:hint="eastAsia"/>
        </w:rPr>
      </w:pPr>
      <w:r>
        <w:t>Предложение первое пункта 15 изложить в следующей редакции:</w:t>
      </w:r>
    </w:p>
    <w:p w14:paraId="6BEFDEFF" w14:textId="77777777" w:rsidR="00D23A2A" w:rsidRDefault="00D23A2A" w:rsidP="00D23A2A">
      <w:pPr>
        <w:ind w:left="13" w:right="9"/>
        <w:rPr>
          <w:rFonts w:hint="eastAsia"/>
        </w:rPr>
      </w:pPr>
      <w:r>
        <w:t>«15.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 статьи 78 Федерального закона, за исключением случаев, предусмотренных частями 5 и 6 статьи 67 и статьей 88 Федерального закона.».</w:t>
      </w:r>
    </w:p>
    <w:p w14:paraId="6C4AD6EB" w14:textId="77777777" w:rsidR="00D23A2A" w:rsidRDefault="00D23A2A" w:rsidP="00D23A2A">
      <w:pPr>
        <w:numPr>
          <w:ilvl w:val="0"/>
          <w:numId w:val="2"/>
        </w:numPr>
        <w:suppressAutoHyphens w:val="0"/>
        <w:spacing w:after="181" w:line="259" w:lineRule="auto"/>
        <w:ind w:left="1028" w:right="9" w:hanging="274"/>
        <w:jc w:val="both"/>
        <w:rPr>
          <w:rFonts w:hint="eastAsia"/>
        </w:rPr>
      </w:pPr>
      <w:r>
        <w:t>Абзац первый пункта 23 изложить в следующей редакции:</w:t>
      </w:r>
    </w:p>
    <w:p w14:paraId="0E23DFFF" w14:textId="77777777" w:rsidR="00D23A2A" w:rsidRDefault="00D23A2A" w:rsidP="00D23A2A">
      <w:pPr>
        <w:ind w:left="13" w:right="9"/>
        <w:rPr>
          <w:rFonts w:hint="eastAsia"/>
        </w:rPr>
      </w:pPr>
      <w:r>
        <w:t>«23.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w:t>
      </w:r>
    </w:p>
    <w:p w14:paraId="1154FF66" w14:textId="77777777" w:rsidR="00D23A2A" w:rsidRDefault="00D23A2A" w:rsidP="00D23A2A">
      <w:pPr>
        <w:spacing w:after="139" w:line="259" w:lineRule="auto"/>
        <w:ind w:left="13" w:right="9"/>
        <w:rPr>
          <w:rFonts w:hint="eastAsia"/>
        </w:rPr>
      </w:pPr>
      <w:r>
        <w:t>Порядка, подает (подают) одним из следующих способов:».</w:t>
      </w:r>
    </w:p>
    <w:p w14:paraId="04D6A3A8" w14:textId="77777777" w:rsidR="00D23A2A" w:rsidRDefault="00D23A2A" w:rsidP="00D23A2A">
      <w:pPr>
        <w:numPr>
          <w:ilvl w:val="0"/>
          <w:numId w:val="2"/>
        </w:numPr>
        <w:suppressAutoHyphens w:val="0"/>
        <w:spacing w:after="122" w:line="259" w:lineRule="auto"/>
        <w:ind w:left="1028" w:right="9" w:hanging="274"/>
        <w:jc w:val="both"/>
        <w:rPr>
          <w:rFonts w:hint="eastAsia"/>
        </w:rPr>
      </w:pPr>
      <w:r>
        <w:t>Дополнить пунктом 23(l) следующего содержания:</w:t>
      </w:r>
    </w:p>
    <w:p w14:paraId="39510EF7" w14:textId="77777777" w:rsidR="00D23A2A" w:rsidRDefault="00D23A2A" w:rsidP="00D23A2A">
      <w:pPr>
        <w:ind w:left="13" w:right="9"/>
        <w:rPr>
          <w:rFonts w:hint="eastAsia"/>
        </w:rPr>
      </w:pPr>
      <w:r>
        <w:t>«230).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w:t>
      </w:r>
    </w:p>
    <w:p w14:paraId="75B7F6A3" w14:textId="77777777" w:rsidR="00D23A2A" w:rsidRDefault="00D23A2A" w:rsidP="00D23A2A">
      <w:pPr>
        <w:ind w:left="13" w:right="9"/>
        <w:rPr>
          <w:rFonts w:hint="eastAsia"/>
        </w:rPr>
      </w:pPr>
      <w:r>
        <w:t>и документы для приема на обучение, указанные в пунктах 260) и 26(2) Порядка, подает (подают) одним из следующих способов:</w:t>
      </w:r>
    </w:p>
    <w:p w14:paraId="2D7DD469" w14:textId="77777777" w:rsidR="00D23A2A" w:rsidRDefault="00D23A2A" w:rsidP="00D23A2A">
      <w:pPr>
        <w:spacing w:after="178" w:line="358" w:lineRule="auto"/>
        <w:ind w:left="163" w:right="14" w:hanging="10"/>
        <w:jc w:val="right"/>
        <w:rPr>
          <w:rFonts w:hint="eastAsia"/>
        </w:rPr>
      </w:pPr>
      <w:r>
        <w:t xml:space="preserve">в электронной форме посредством ЕПГУ; с использованием региональных порталов государственных и муниципальных </w:t>
      </w:r>
      <w:r>
        <w:rPr>
          <w:noProof/>
        </w:rPr>
        <w:drawing>
          <wp:inline distT="0" distB="0" distL="0" distR="0" wp14:anchorId="64430350" wp14:editId="79E2FB9C">
            <wp:extent cx="326136" cy="121955"/>
            <wp:effectExtent l="0" t="0" r="0" b="0"/>
            <wp:docPr id="22719" name="Picture 22719"/>
            <wp:cNvGraphicFramePr/>
            <a:graphic xmlns:a="http://schemas.openxmlformats.org/drawingml/2006/main">
              <a:graphicData uri="http://schemas.openxmlformats.org/drawingml/2006/picture">
                <pic:pic xmlns:pic="http://schemas.openxmlformats.org/drawingml/2006/picture">
                  <pic:nvPicPr>
                    <pic:cNvPr id="22719" name="Picture 22719"/>
                    <pic:cNvPicPr/>
                  </pic:nvPicPr>
                  <pic:blipFill>
                    <a:blip r:embed="rId36"/>
                    <a:stretch>
                      <a:fillRect/>
                    </a:stretch>
                  </pic:blipFill>
                  <pic:spPr>
                    <a:xfrm>
                      <a:off x="0" y="0"/>
                      <a:ext cx="326136" cy="121955"/>
                    </a:xfrm>
                    <a:prstGeom prst="rect">
                      <a:avLst/>
                    </a:prstGeom>
                  </pic:spPr>
                </pic:pic>
              </a:graphicData>
            </a:graphic>
          </wp:inline>
        </w:drawing>
      </w:r>
      <w:r>
        <w:t>и (или) функционала (сервисов) региональных государственных</w:t>
      </w:r>
    </w:p>
    <w:p w14:paraId="4F4A8A19" w14:textId="77777777" w:rsidR="00D23A2A" w:rsidRDefault="00D23A2A" w:rsidP="00D23A2A">
      <w:pPr>
        <w:spacing w:line="259" w:lineRule="auto"/>
        <w:ind w:left="821"/>
        <w:rPr>
          <w:rFonts w:hint="eastAsia"/>
        </w:rPr>
      </w:pPr>
      <w:r>
        <w:rPr>
          <w:noProof/>
        </w:rPr>
        <w:drawing>
          <wp:inline distT="0" distB="0" distL="0" distR="0" wp14:anchorId="13DB90ED" wp14:editId="6953944F">
            <wp:extent cx="170688" cy="73172"/>
            <wp:effectExtent l="0" t="0" r="0" b="0"/>
            <wp:docPr id="22721" name="Picture 22721"/>
            <wp:cNvGraphicFramePr/>
            <a:graphic xmlns:a="http://schemas.openxmlformats.org/drawingml/2006/main">
              <a:graphicData uri="http://schemas.openxmlformats.org/drawingml/2006/picture">
                <pic:pic xmlns:pic="http://schemas.openxmlformats.org/drawingml/2006/picture">
                  <pic:nvPicPr>
                    <pic:cNvPr id="22721" name="Picture 22721"/>
                    <pic:cNvPicPr/>
                  </pic:nvPicPr>
                  <pic:blipFill>
                    <a:blip r:embed="rId37"/>
                    <a:stretch>
                      <a:fillRect/>
                    </a:stretch>
                  </pic:blipFill>
                  <pic:spPr>
                    <a:xfrm>
                      <a:off x="0" y="0"/>
                      <a:ext cx="170688" cy="73172"/>
                    </a:xfrm>
                    <a:prstGeom prst="rect">
                      <a:avLst/>
                    </a:prstGeom>
                  </pic:spPr>
                </pic:pic>
              </a:graphicData>
            </a:graphic>
          </wp:inline>
        </w:drawing>
      </w:r>
    </w:p>
    <w:p w14:paraId="79A0C5A2" w14:textId="77777777" w:rsidR="00D23A2A" w:rsidRDefault="00D23A2A" w:rsidP="00D23A2A">
      <w:pPr>
        <w:spacing w:after="194" w:line="259" w:lineRule="auto"/>
        <w:ind w:left="24" w:right="9163" w:hanging="10"/>
        <w:rPr>
          <w:rFonts w:hint="eastAsia"/>
        </w:rPr>
      </w:pPr>
      <w:r>
        <w:rPr>
          <w:sz w:val="16"/>
        </w:rPr>
        <w:t>Изменения</w:t>
      </w:r>
    </w:p>
    <w:p w14:paraId="27CACEEA" w14:textId="77777777" w:rsidR="00D23A2A" w:rsidRDefault="00D23A2A" w:rsidP="00D23A2A">
      <w:pPr>
        <w:rPr>
          <w:rFonts w:hint="eastAsia"/>
        </w:rPr>
        <w:sectPr w:rsidR="00D23A2A">
          <w:type w:val="continuous"/>
          <w:pgSz w:w="11938" w:h="16834"/>
          <w:pgMar w:top="1251" w:right="590" w:bottom="547" w:left="1094" w:header="720" w:footer="720" w:gutter="0"/>
          <w:cols w:space="720"/>
        </w:sectPr>
      </w:pPr>
    </w:p>
    <w:p w14:paraId="2A70B29D" w14:textId="77777777" w:rsidR="00D23A2A" w:rsidRDefault="00D23A2A" w:rsidP="00D23A2A">
      <w:pPr>
        <w:ind w:left="13" w:right="9" w:firstLine="10"/>
        <w:rPr>
          <w:rFonts w:hint="eastAsia"/>
        </w:rPr>
      </w:pPr>
      <w:r>
        <w:lastRenderedPageBreak/>
        <w:t>информационных систем субъектов Российской Федерации (при наличии технической возможности); через операторов почтовой связи общего пользования заказным письмом с уведомлением о вручении.</w:t>
      </w:r>
    </w:p>
    <w:p w14:paraId="4080EF13" w14:textId="77777777" w:rsidR="00D23A2A" w:rsidRDefault="00D23A2A" w:rsidP="00D23A2A">
      <w:pPr>
        <w:ind w:left="13" w:right="9"/>
        <w:rPr>
          <w:rFonts w:hint="eastAsia"/>
        </w:rPr>
      </w:pPr>
      <w: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14:paraId="2D609507" w14:textId="77777777" w:rsidR="00D23A2A" w:rsidRDefault="00D23A2A" w:rsidP="00D23A2A">
      <w:pPr>
        <w:ind w:left="13" w:right="9"/>
        <w:rPr>
          <w:rFonts w:hint="eastAsia"/>
        </w:rPr>
      </w:pPr>
      <w:r>
        <w:t>В случае представления неполного комплекта документов, предусмотренных пунктами 26(l) и 26(2) Порядка, общеобразовательная организация возвращает заявление без его рассмотрения.</w:t>
      </w:r>
    </w:p>
    <w:p w14:paraId="6D42014F" w14:textId="77777777" w:rsidR="00D23A2A" w:rsidRDefault="00D23A2A" w:rsidP="00D23A2A">
      <w:pPr>
        <w:ind w:left="13" w:right="9"/>
        <w:rPr>
          <w:rFonts w:hint="eastAsia"/>
        </w:rPr>
      </w:pPr>
      <w:r>
        <w:rPr>
          <w:noProof/>
        </w:rPr>
        <w:drawing>
          <wp:anchor distT="0" distB="0" distL="114300" distR="114300" simplePos="0" relativeHeight="251670528" behindDoc="0" locked="0" layoutInCell="1" allowOverlap="0" wp14:anchorId="466D8E17" wp14:editId="73F0D7B4">
            <wp:simplePos x="0" y="0"/>
            <wp:positionH relativeFrom="page">
              <wp:posOffset>7437066</wp:posOffset>
            </wp:positionH>
            <wp:positionV relativeFrom="page">
              <wp:posOffset>6315456</wp:posOffset>
            </wp:positionV>
            <wp:extent cx="6099" cy="12192"/>
            <wp:effectExtent l="0" t="0" r="0" b="0"/>
            <wp:wrapSquare wrapText="bothSides"/>
            <wp:docPr id="5477" name="Picture 5477"/>
            <wp:cNvGraphicFramePr/>
            <a:graphic xmlns:a="http://schemas.openxmlformats.org/drawingml/2006/main">
              <a:graphicData uri="http://schemas.openxmlformats.org/drawingml/2006/picture">
                <pic:pic xmlns:pic="http://schemas.openxmlformats.org/drawingml/2006/picture">
                  <pic:nvPicPr>
                    <pic:cNvPr id="5477" name="Picture 5477"/>
                    <pic:cNvPicPr/>
                  </pic:nvPicPr>
                  <pic:blipFill>
                    <a:blip r:embed="rId38"/>
                    <a:stretch>
                      <a:fillRect/>
                    </a:stretch>
                  </pic:blipFill>
                  <pic:spPr>
                    <a:xfrm>
                      <a:off x="0" y="0"/>
                      <a:ext cx="6099" cy="12192"/>
                    </a:xfrm>
                    <a:prstGeom prst="rect">
                      <a:avLst/>
                    </a:prstGeom>
                  </pic:spPr>
                </pic:pic>
              </a:graphicData>
            </a:graphic>
          </wp:anchor>
        </w:drawing>
      </w:r>
      <w:r>
        <w:t>В случае представления полного комплекта документов, предусмотренных пунктами 26(l)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183936C0" w14:textId="77777777" w:rsidR="00D23A2A" w:rsidRDefault="00D23A2A" w:rsidP="00D23A2A">
      <w:pPr>
        <w:ind w:left="13" w:right="9"/>
        <w:rPr>
          <w:rFonts w:hint="eastAsia"/>
        </w:rPr>
      </w:pPr>
      <w: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65F631C0" w14:textId="77777777" w:rsidR="00D23A2A" w:rsidRDefault="00D23A2A" w:rsidP="00D23A2A">
      <w:pPr>
        <w:ind w:left="13" w:right="9"/>
        <w:rPr>
          <w:rFonts w:hint="eastAsia"/>
        </w:rPr>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30DF6FF6" w14:textId="77777777" w:rsidR="00D23A2A" w:rsidRDefault="00D23A2A" w:rsidP="00D23A2A">
      <w:pPr>
        <w:ind w:left="13" w:right="9"/>
        <w:rPr>
          <w:rFonts w:hint="eastAsia"/>
        </w:rPr>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06D708B6" w14:textId="77777777" w:rsidR="00D23A2A" w:rsidRDefault="00D23A2A" w:rsidP="00D23A2A">
      <w:pPr>
        <w:ind w:left="13" w:right="9"/>
        <w:rPr>
          <w:rFonts w:hint="eastAsia"/>
        </w:rPr>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0275E784" w14:textId="77777777" w:rsidR="00D23A2A" w:rsidRDefault="00D23A2A" w:rsidP="00D23A2A">
      <w:pPr>
        <w:ind w:left="13" w:right="9"/>
        <w:rPr>
          <w:rFonts w:hint="eastAsia"/>
        </w:rPr>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003F6BAE" w14:textId="77777777" w:rsidR="00D23A2A" w:rsidRDefault="00D23A2A" w:rsidP="00D23A2A">
      <w:pPr>
        <w:numPr>
          <w:ilvl w:val="0"/>
          <w:numId w:val="3"/>
        </w:numPr>
        <w:suppressAutoHyphens w:val="0"/>
        <w:spacing w:after="140" w:line="259" w:lineRule="auto"/>
        <w:ind w:right="9" w:firstLine="710"/>
        <w:jc w:val="both"/>
        <w:rPr>
          <w:rFonts w:hint="eastAsia"/>
        </w:rPr>
      </w:pPr>
      <w:r>
        <w:t>Пункт 24 дополнить абзацем следующего содержания:</w:t>
      </w:r>
    </w:p>
    <w:p w14:paraId="1C129296" w14:textId="77777777" w:rsidR="00D23A2A" w:rsidRDefault="00D23A2A" w:rsidP="00D23A2A">
      <w:pPr>
        <w:ind w:left="13" w:right="9"/>
        <w:rPr>
          <w:rFonts w:hint="eastAsia"/>
        </w:rPr>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0F8E3A97" w14:textId="77777777" w:rsidR="00D23A2A" w:rsidRDefault="00D23A2A" w:rsidP="00D23A2A">
      <w:pPr>
        <w:numPr>
          <w:ilvl w:val="0"/>
          <w:numId w:val="3"/>
        </w:numPr>
        <w:suppressAutoHyphens w:val="0"/>
        <w:spacing w:after="5" w:line="360" w:lineRule="auto"/>
        <w:ind w:right="9" w:firstLine="710"/>
        <w:jc w:val="both"/>
        <w:rPr>
          <w:rFonts w:hint="eastAsia"/>
        </w:rPr>
      </w:pPr>
      <w:r>
        <w:t>Абзацы одиннадцатый и двенадцатый пункта 26 признать утратившими силу.</w:t>
      </w:r>
    </w:p>
    <w:p w14:paraId="5E6A5B9D" w14:textId="77777777" w:rsidR="00D23A2A" w:rsidRDefault="00D23A2A" w:rsidP="00D23A2A">
      <w:pPr>
        <w:numPr>
          <w:ilvl w:val="0"/>
          <w:numId w:val="3"/>
        </w:numPr>
        <w:suppressAutoHyphens w:val="0"/>
        <w:spacing w:after="114" w:line="259" w:lineRule="auto"/>
        <w:ind w:right="9" w:firstLine="710"/>
        <w:jc w:val="both"/>
        <w:rPr>
          <w:rFonts w:hint="eastAsia"/>
        </w:rPr>
      </w:pPr>
      <w:r>
        <w:lastRenderedPageBreak/>
        <w:t>Дополнить пунктами 26(l) — 26(3) следующего содержания:</w:t>
      </w:r>
    </w:p>
    <w:p w14:paraId="31498F0C" w14:textId="77777777" w:rsidR="00D23A2A" w:rsidRDefault="00D23A2A" w:rsidP="00D23A2A">
      <w:pPr>
        <w:ind w:left="13" w:right="9"/>
        <w:rPr>
          <w:rFonts w:hint="eastAsia"/>
        </w:rPr>
      </w:pPr>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6E01803F" w14:textId="77777777" w:rsidR="00D23A2A" w:rsidRDefault="00D23A2A" w:rsidP="00D23A2A">
      <w:pPr>
        <w:spacing w:after="142" w:line="259" w:lineRule="auto"/>
        <w:ind w:left="163" w:right="14" w:hanging="10"/>
        <w:jc w:val="right"/>
        <w:rPr>
          <w:rFonts w:hint="eastAsia"/>
        </w:rPr>
      </w:pPr>
      <w:r>
        <w:t>копии документов, подтверждающих родство заявителя (заявителей)</w:t>
      </w:r>
    </w:p>
    <w:p w14:paraId="4AA1D644" w14:textId="77777777" w:rsidR="00D23A2A" w:rsidRDefault="00D23A2A" w:rsidP="00D23A2A">
      <w:pPr>
        <w:spacing w:after="74"/>
        <w:ind w:left="13" w:right="9" w:firstLine="14"/>
        <w:rPr>
          <w:rFonts w:hint="eastAsia"/>
        </w:rPr>
      </w:pPr>
      <w:r>
        <w:t>(или законность представления прав ребенка);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Федерации)290).</w:t>
      </w:r>
    </w:p>
    <w:p w14:paraId="3DA5BF67" w14:textId="77777777" w:rsidR="00D23A2A" w:rsidRDefault="00D23A2A" w:rsidP="00D23A2A">
      <w:pPr>
        <w:spacing w:after="32"/>
        <w:ind w:left="13" w:right="9"/>
        <w:rPr>
          <w:rFonts w:hint="eastAsia"/>
        </w:rPr>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гражданства29(2).</w:t>
      </w:r>
    </w:p>
    <w:p w14:paraId="1AAC9DF3" w14:textId="77777777" w:rsidR="00D23A2A" w:rsidRDefault="00D23A2A" w:rsidP="00D23A2A">
      <w:pPr>
        <w:ind w:left="13" w:right="9"/>
        <w:rPr>
          <w:rFonts w:hint="eastAsia"/>
        </w:rPr>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w:t>
      </w:r>
    </w:p>
    <w:p w14:paraId="4B498594" w14:textId="77777777" w:rsidR="00D23A2A" w:rsidRDefault="00D23A2A" w:rsidP="00D23A2A">
      <w:pPr>
        <w:spacing w:after="68"/>
        <w:ind w:left="13" w:right="9" w:firstLine="10"/>
        <w:rPr>
          <w:rFonts w:hint="eastAsia"/>
        </w:rPr>
      </w:pPr>
      <w:r>
        <w:t>без гражданства, в образовательных организациях иностранного (иностранных) государства (государств) (со 2 по 1 1 класс) (при наличии);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гражданства)29(3).</w:t>
      </w:r>
    </w:p>
    <w:p w14:paraId="5E96524F" w14:textId="77777777" w:rsidR="00D23A2A" w:rsidRDefault="00D23A2A" w:rsidP="00D23A2A">
      <w:pPr>
        <w:ind w:left="13" w:right="9"/>
        <w:rPr>
          <w:rFonts w:hint="eastAsia"/>
        </w:rPr>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7E08ED8" w14:textId="77777777" w:rsidR="00D23A2A" w:rsidRDefault="00D23A2A" w:rsidP="00D23A2A">
      <w:pPr>
        <w:ind w:left="13" w:right="9" w:firstLine="10"/>
        <w:rPr>
          <w:rFonts w:hint="eastAsia"/>
        </w:rPr>
      </w:pPr>
      <w:r>
        <w:t>(при наличии);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 копии документов, подтверждающих осуществление родителем (законным представителем) трудовой деятельности (при наличии).</w:t>
      </w:r>
    </w:p>
    <w:p w14:paraId="0CD4CEC3" w14:textId="77777777" w:rsidR="00D23A2A" w:rsidRDefault="00D23A2A" w:rsidP="00D23A2A">
      <w:pPr>
        <w:ind w:left="13" w:right="9"/>
        <w:rPr>
          <w:rFonts w:hint="eastAsia"/>
        </w:rPr>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5B0CBD98" w14:textId="77777777" w:rsidR="00D23A2A" w:rsidRDefault="00D23A2A" w:rsidP="00D23A2A">
      <w:pPr>
        <w:ind w:left="13" w:right="9"/>
        <w:rPr>
          <w:rFonts w:hint="eastAsia"/>
        </w:rPr>
      </w:pPr>
      <w:r>
        <w:lastRenderedPageBreak/>
        <w:t>26(2). Пункт 26(l) Порядка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w:t>
      </w:r>
    </w:p>
    <w:p w14:paraId="12D25740" w14:textId="77777777" w:rsidR="00D23A2A" w:rsidRDefault="00D23A2A" w:rsidP="00D23A2A">
      <w:pPr>
        <w:spacing w:after="142" w:line="259" w:lineRule="auto"/>
        <w:ind w:left="163" w:right="14" w:hanging="10"/>
        <w:jc w:val="right"/>
        <w:rPr>
          <w:rFonts w:hint="eastAsia"/>
        </w:rPr>
      </w:pPr>
      <w:r>
        <w:t>Иностранные граждане, указанные в абзаце первом настоящего пункта</w:t>
      </w:r>
    </w:p>
    <w:p w14:paraId="2A69DC5D" w14:textId="77777777" w:rsidR="00D23A2A" w:rsidRDefault="00D23A2A" w:rsidP="00D23A2A">
      <w:pPr>
        <w:spacing w:after="139" w:line="259" w:lineRule="auto"/>
        <w:ind w:left="13" w:right="9"/>
        <w:rPr>
          <w:rFonts w:hint="eastAsia"/>
        </w:rPr>
      </w:pPr>
      <w:r>
        <w:t>Порядка, предъявляют следующие документы:</w:t>
      </w:r>
    </w:p>
    <w:p w14:paraId="3A379269" w14:textId="77777777" w:rsidR="00D23A2A" w:rsidRDefault="00D23A2A" w:rsidP="00D23A2A">
      <w:pPr>
        <w:ind w:left="187" w:right="4190" w:firstLine="528"/>
        <w:rPr>
          <w:rFonts w:hint="eastAsia"/>
        </w:rPr>
      </w:pPr>
      <w:r>
        <w:t xml:space="preserve">копия свидетельства о рождении ребенка; копия паспорта; </w:t>
      </w:r>
      <w:r>
        <w:rPr>
          <w:noProof/>
        </w:rPr>
        <w:drawing>
          <wp:inline distT="0" distB="0" distL="0" distR="0" wp14:anchorId="798FFBF0" wp14:editId="23C12797">
            <wp:extent cx="3048" cy="12192"/>
            <wp:effectExtent l="0" t="0" r="0" b="0"/>
            <wp:docPr id="22725" name="Picture 22725"/>
            <wp:cNvGraphicFramePr/>
            <a:graphic xmlns:a="http://schemas.openxmlformats.org/drawingml/2006/main">
              <a:graphicData uri="http://schemas.openxmlformats.org/drawingml/2006/picture">
                <pic:pic xmlns:pic="http://schemas.openxmlformats.org/drawingml/2006/picture">
                  <pic:nvPicPr>
                    <pic:cNvPr id="22725" name="Picture 22725"/>
                    <pic:cNvPicPr/>
                  </pic:nvPicPr>
                  <pic:blipFill>
                    <a:blip r:embed="rId39"/>
                    <a:stretch>
                      <a:fillRect/>
                    </a:stretch>
                  </pic:blipFill>
                  <pic:spPr>
                    <a:xfrm>
                      <a:off x="0" y="0"/>
                      <a:ext cx="3048" cy="12192"/>
                    </a:xfrm>
                    <a:prstGeom prst="rect">
                      <a:avLst/>
                    </a:prstGeom>
                  </pic:spPr>
                </pic:pic>
              </a:graphicData>
            </a:graphic>
          </wp:inline>
        </w:drawing>
      </w:r>
      <w:r>
        <w:t>справку о регистрации по месту жительства.</w:t>
      </w:r>
    </w:p>
    <w:p w14:paraId="00F88996" w14:textId="77777777" w:rsidR="00D23A2A" w:rsidRDefault="00D23A2A" w:rsidP="00D23A2A">
      <w:pPr>
        <w:spacing w:after="94" w:line="259" w:lineRule="auto"/>
        <w:ind w:left="163" w:right="14" w:hanging="10"/>
        <w:jc w:val="right"/>
        <w:rPr>
          <w:rFonts w:hint="eastAsia"/>
        </w:rPr>
      </w:pPr>
      <w:r>
        <w:t>26(3). Пункт 23(l) и абзацы третий — пятый и седьмой — девятый пункта 26(l)</w:t>
      </w:r>
    </w:p>
    <w:p w14:paraId="59C2DEE3" w14:textId="77777777" w:rsidR="00D23A2A" w:rsidRDefault="00D23A2A" w:rsidP="00D23A2A">
      <w:pPr>
        <w:spacing w:after="141" w:line="259" w:lineRule="auto"/>
        <w:ind w:left="13" w:right="9"/>
        <w:rPr>
          <w:rFonts w:hint="eastAsia"/>
        </w:rPr>
      </w:pPr>
      <w:r>
        <w:t>Порядка не распространяются на граждан Республики Беларусь</w:t>
      </w:r>
      <w:r>
        <w:rPr>
          <w:noProof/>
        </w:rPr>
        <w:drawing>
          <wp:inline distT="0" distB="0" distL="0" distR="0" wp14:anchorId="44189A01" wp14:editId="7ED90382">
            <wp:extent cx="152400" cy="85344"/>
            <wp:effectExtent l="0" t="0" r="0" b="0"/>
            <wp:docPr id="22727" name="Picture 22727"/>
            <wp:cNvGraphicFramePr/>
            <a:graphic xmlns:a="http://schemas.openxmlformats.org/drawingml/2006/main">
              <a:graphicData uri="http://schemas.openxmlformats.org/drawingml/2006/picture">
                <pic:pic xmlns:pic="http://schemas.openxmlformats.org/drawingml/2006/picture">
                  <pic:nvPicPr>
                    <pic:cNvPr id="22727" name="Picture 22727"/>
                    <pic:cNvPicPr/>
                  </pic:nvPicPr>
                  <pic:blipFill>
                    <a:blip r:embed="rId40"/>
                    <a:stretch>
                      <a:fillRect/>
                    </a:stretch>
                  </pic:blipFill>
                  <pic:spPr>
                    <a:xfrm>
                      <a:off x="0" y="0"/>
                      <a:ext cx="152400" cy="85344"/>
                    </a:xfrm>
                    <a:prstGeom prst="rect">
                      <a:avLst/>
                    </a:prstGeom>
                  </pic:spPr>
                </pic:pic>
              </a:graphicData>
            </a:graphic>
          </wp:inline>
        </w:drawing>
      </w:r>
    </w:p>
    <w:p w14:paraId="23ED886E" w14:textId="77777777" w:rsidR="00D23A2A" w:rsidRDefault="00D23A2A" w:rsidP="00D23A2A">
      <w:pPr>
        <w:numPr>
          <w:ilvl w:val="0"/>
          <w:numId w:val="4"/>
        </w:numPr>
        <w:suppressAutoHyphens w:val="0"/>
        <w:spacing w:after="30" w:line="360" w:lineRule="auto"/>
        <w:ind w:right="9" w:firstLine="710"/>
        <w:jc w:val="both"/>
        <w:rPr>
          <w:rFonts w:hint="eastAsia"/>
        </w:rPr>
      </w:pPr>
      <w:r>
        <w:t>Абзац третий пункта 26(l) дополнить сноской «29(1)» следующего содержания:</w:t>
      </w:r>
    </w:p>
    <w:p w14:paraId="6A979A5B" w14:textId="77777777" w:rsidR="00D23A2A" w:rsidRDefault="00D23A2A" w:rsidP="00D23A2A">
      <w:pPr>
        <w:ind w:left="13" w:right="9"/>
        <w:rPr>
          <w:rFonts w:hint="eastAsia"/>
        </w:rPr>
      </w:pPr>
      <w:r>
        <w:t>«</w:t>
      </w:r>
      <w:proofErr w:type="gramStart"/>
      <w:r>
        <w:rPr>
          <w:vertAlign w:val="superscript"/>
        </w:rPr>
        <w:t xml:space="preserve">290 </w:t>
      </w:r>
      <w:r>
        <w:t>)</w:t>
      </w:r>
      <w:proofErr w:type="gramEnd"/>
      <w:r>
        <w:t xml:space="preserve"> Абзац десятый пункта 1 статьи 2 Федерального закона от 25 июля 2002 г. № 115-ФЗ «О правовом положении иностранных граждан в Российской Федерации».».</w:t>
      </w:r>
    </w:p>
    <w:p w14:paraId="55099051" w14:textId="77777777" w:rsidR="00D23A2A" w:rsidRDefault="00D23A2A" w:rsidP="00D23A2A">
      <w:pPr>
        <w:numPr>
          <w:ilvl w:val="0"/>
          <w:numId w:val="4"/>
        </w:numPr>
        <w:suppressAutoHyphens w:val="0"/>
        <w:spacing w:after="5" w:line="360" w:lineRule="auto"/>
        <w:ind w:right="9" w:firstLine="710"/>
        <w:jc w:val="both"/>
        <w:rPr>
          <w:rFonts w:hint="eastAsia"/>
        </w:rPr>
      </w:pPr>
      <w:r>
        <w:t>Абзац четвертый пункта 26(l) дополнить сноской «29(2)» следующего содержания:</w:t>
      </w:r>
    </w:p>
    <w:p w14:paraId="6AF2458B" w14:textId="77777777" w:rsidR="00D23A2A" w:rsidRDefault="00D23A2A" w:rsidP="00D23A2A">
      <w:pPr>
        <w:spacing w:line="369" w:lineRule="auto"/>
        <w:ind w:left="4"/>
        <w:rPr>
          <w:rFonts w:hint="eastAsia"/>
        </w:rPr>
      </w:pPr>
      <w:r>
        <w:rPr>
          <w:noProof/>
        </w:rPr>
        <w:drawing>
          <wp:inline distT="0" distB="0" distL="0" distR="0" wp14:anchorId="666888B0" wp14:editId="5350A885">
            <wp:extent cx="76200" cy="85344"/>
            <wp:effectExtent l="0" t="0" r="0" b="0"/>
            <wp:docPr id="11453" name="Picture 11453"/>
            <wp:cNvGraphicFramePr/>
            <a:graphic xmlns:a="http://schemas.openxmlformats.org/drawingml/2006/main">
              <a:graphicData uri="http://schemas.openxmlformats.org/drawingml/2006/picture">
                <pic:pic xmlns:pic="http://schemas.openxmlformats.org/drawingml/2006/picture">
                  <pic:nvPicPr>
                    <pic:cNvPr id="11453" name="Picture 11453"/>
                    <pic:cNvPicPr/>
                  </pic:nvPicPr>
                  <pic:blipFill>
                    <a:blip r:embed="rId41"/>
                    <a:stretch>
                      <a:fillRect/>
                    </a:stretch>
                  </pic:blipFill>
                  <pic:spPr>
                    <a:xfrm>
                      <a:off x="0" y="0"/>
                      <a:ext cx="76200" cy="85344"/>
                    </a:xfrm>
                    <a:prstGeom prst="rect">
                      <a:avLst/>
                    </a:prstGeom>
                  </pic:spPr>
                </pic:pic>
              </a:graphicData>
            </a:graphic>
          </wp:inline>
        </w:drawing>
      </w:r>
      <w:r>
        <w:tab/>
        <w:t xml:space="preserve">Пункты «л», «п» и «с» части первой статьи 9, часть З статьи l </w:t>
      </w:r>
      <w:proofErr w:type="spellStart"/>
      <w:r>
        <w:t>l</w:t>
      </w:r>
      <w:proofErr w:type="spellEnd"/>
      <w:r>
        <w:t xml:space="preserve"> Федерального закона от 25 июля 1998 г. № 128-ФЗ «О государственной дактилоскопической регистрации в Российской Федерации».».</w:t>
      </w:r>
    </w:p>
    <w:p w14:paraId="6B62E8B1" w14:textId="77777777" w:rsidR="00D23A2A" w:rsidRDefault="00D23A2A" w:rsidP="00D23A2A">
      <w:pPr>
        <w:numPr>
          <w:ilvl w:val="0"/>
          <w:numId w:val="4"/>
        </w:numPr>
        <w:suppressAutoHyphens w:val="0"/>
        <w:spacing w:after="5" w:line="360" w:lineRule="auto"/>
        <w:ind w:right="9" w:firstLine="710"/>
        <w:jc w:val="both"/>
        <w:rPr>
          <w:rFonts w:hint="eastAsia"/>
        </w:rPr>
      </w:pPr>
      <w:r>
        <w:t>Абзац шестой пункта 26(1) дополнить сноской «29(3)» следующего содержания:</w:t>
      </w:r>
    </w:p>
    <w:p w14:paraId="4C85D09A" w14:textId="77777777" w:rsidR="00D23A2A" w:rsidRDefault="00D23A2A" w:rsidP="00D23A2A">
      <w:pPr>
        <w:spacing w:after="179" w:line="259" w:lineRule="auto"/>
        <w:ind w:left="163" w:right="14" w:hanging="10"/>
        <w:jc w:val="right"/>
        <w:rPr>
          <w:rFonts w:hint="eastAsia"/>
        </w:rPr>
      </w:pPr>
      <w:r>
        <w:rPr>
          <w:noProof/>
        </w:rPr>
        <w:drawing>
          <wp:inline distT="0" distB="0" distL="0" distR="0" wp14:anchorId="585DD553" wp14:editId="22CDB748">
            <wp:extent cx="79248" cy="85368"/>
            <wp:effectExtent l="0" t="0" r="0" b="0"/>
            <wp:docPr id="13074" name="Picture 13074"/>
            <wp:cNvGraphicFramePr/>
            <a:graphic xmlns:a="http://schemas.openxmlformats.org/drawingml/2006/main">
              <a:graphicData uri="http://schemas.openxmlformats.org/drawingml/2006/picture">
                <pic:pic xmlns:pic="http://schemas.openxmlformats.org/drawingml/2006/picture">
                  <pic:nvPicPr>
                    <pic:cNvPr id="13074" name="Picture 13074"/>
                    <pic:cNvPicPr/>
                  </pic:nvPicPr>
                  <pic:blipFill>
                    <a:blip r:embed="rId42"/>
                    <a:stretch>
                      <a:fillRect/>
                    </a:stretch>
                  </pic:blipFill>
                  <pic:spPr>
                    <a:xfrm>
                      <a:off x="0" y="0"/>
                      <a:ext cx="79248" cy="85368"/>
                    </a:xfrm>
                    <a:prstGeom prst="rect">
                      <a:avLst/>
                    </a:prstGeom>
                  </pic:spPr>
                </pic:pic>
              </a:graphicData>
            </a:graphic>
          </wp:inline>
        </w:drawing>
      </w:r>
      <w:r>
        <w:rPr>
          <w:vertAlign w:val="superscript"/>
        </w:rPr>
        <w:t>29</w:t>
      </w:r>
      <w:r>
        <w:t>(</w:t>
      </w:r>
      <w:r>
        <w:rPr>
          <w:vertAlign w:val="superscript"/>
        </w:rPr>
        <w:t>3</w:t>
      </w:r>
      <w:r>
        <w:t>) Статья 10 Федерального закона от 25 июля 2002 г. № 115-ФЗ</w:t>
      </w:r>
    </w:p>
    <w:p w14:paraId="44A078FD" w14:textId="77777777" w:rsidR="00D23A2A" w:rsidRDefault="00D23A2A" w:rsidP="00D23A2A">
      <w:pPr>
        <w:spacing w:after="149" w:line="259" w:lineRule="auto"/>
        <w:ind w:left="13" w:right="9"/>
        <w:rPr>
          <w:rFonts w:hint="eastAsia"/>
        </w:rPr>
      </w:pPr>
      <w:r>
        <w:t>«О правовом положении иностранных граждан в Российской Федерации».».</w:t>
      </w:r>
    </w:p>
    <w:p w14:paraId="5B4E61F8" w14:textId="77777777" w:rsidR="00D23A2A" w:rsidRDefault="00D23A2A" w:rsidP="00D23A2A">
      <w:pPr>
        <w:numPr>
          <w:ilvl w:val="0"/>
          <w:numId w:val="4"/>
        </w:numPr>
        <w:suppressAutoHyphens w:val="0"/>
        <w:spacing w:after="224" w:line="259" w:lineRule="auto"/>
        <w:ind w:right="9" w:firstLine="710"/>
        <w:jc w:val="both"/>
        <w:rPr>
          <w:rFonts w:hint="eastAsia"/>
        </w:rPr>
      </w:pPr>
      <w:r>
        <w:t xml:space="preserve">Пункт 26(3) дополнить </w:t>
      </w:r>
      <w:proofErr w:type="spellStart"/>
      <w:r>
        <w:t>сн</w:t>
      </w:r>
      <w:proofErr w:type="spellEnd"/>
      <w:r>
        <w:t xml:space="preserve"> </w:t>
      </w:r>
      <w:proofErr w:type="spellStart"/>
      <w:r>
        <w:t>ской</w:t>
      </w:r>
      <w:proofErr w:type="spellEnd"/>
      <w:r>
        <w:t xml:space="preserve"> «30(l)» следующего содержания:</w:t>
      </w:r>
    </w:p>
    <w:p w14:paraId="69113BB0" w14:textId="77777777" w:rsidR="00D23A2A" w:rsidRDefault="00D23A2A" w:rsidP="00D23A2A">
      <w:pPr>
        <w:ind w:left="13" w:right="9"/>
        <w:rPr>
          <w:rFonts w:hint="eastAsia"/>
        </w:rPr>
      </w:pPr>
      <w:r>
        <w:rPr>
          <w:noProof/>
        </w:rPr>
        <w:drawing>
          <wp:inline distT="0" distB="0" distL="0" distR="0" wp14:anchorId="48FD0EBC" wp14:editId="2F2B2A60">
            <wp:extent cx="79248" cy="88417"/>
            <wp:effectExtent l="0" t="0" r="0" b="0"/>
            <wp:docPr id="13075" name="Picture 13075"/>
            <wp:cNvGraphicFramePr/>
            <a:graphic xmlns:a="http://schemas.openxmlformats.org/drawingml/2006/main">
              <a:graphicData uri="http://schemas.openxmlformats.org/drawingml/2006/picture">
                <pic:pic xmlns:pic="http://schemas.openxmlformats.org/drawingml/2006/picture">
                  <pic:nvPicPr>
                    <pic:cNvPr id="13075" name="Picture 13075"/>
                    <pic:cNvPicPr/>
                  </pic:nvPicPr>
                  <pic:blipFill>
                    <a:blip r:embed="rId43"/>
                    <a:stretch>
                      <a:fillRect/>
                    </a:stretch>
                  </pic:blipFill>
                  <pic:spPr>
                    <a:xfrm>
                      <a:off x="0" y="0"/>
                      <a:ext cx="79248" cy="88417"/>
                    </a:xfrm>
                    <a:prstGeom prst="rect">
                      <a:avLst/>
                    </a:prstGeom>
                  </pic:spPr>
                </pic:pic>
              </a:graphicData>
            </a:graphic>
          </wp:inline>
        </w:drawing>
      </w:r>
      <w:r>
        <w:rPr>
          <w:vertAlign w:val="superscript"/>
        </w:rPr>
        <w:t xml:space="preserve">300 </w:t>
      </w:r>
      <w:r>
        <w:t>) 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мая 1999 г. № 89-ФЗ «О ратификации Договора между Российской Федерацией и Республикой Беларусь о равных правах граждан».</w:t>
      </w:r>
    </w:p>
    <w:p w14:paraId="552BAB8C" w14:textId="77777777" w:rsidR="00D23A2A" w:rsidRDefault="00D23A2A" w:rsidP="00D23A2A">
      <w:pPr>
        <w:spacing w:after="143" w:line="259" w:lineRule="auto"/>
        <w:ind w:left="13" w:right="9"/>
        <w:rPr>
          <w:rFonts w:hint="eastAsia"/>
        </w:rPr>
      </w:pPr>
      <w:r>
        <w:t>Договор вступил в силу для Российской Федерации 22 июля 1999 г.».</w:t>
      </w:r>
    </w:p>
    <w:p w14:paraId="0761072F" w14:textId="77777777" w:rsidR="00D23A2A" w:rsidRDefault="00D23A2A" w:rsidP="00D23A2A">
      <w:pPr>
        <w:numPr>
          <w:ilvl w:val="0"/>
          <w:numId w:val="4"/>
        </w:numPr>
        <w:suppressAutoHyphens w:val="0"/>
        <w:spacing w:after="100" w:line="259" w:lineRule="auto"/>
        <w:ind w:right="9" w:firstLine="710"/>
        <w:jc w:val="both"/>
        <w:rPr>
          <w:rFonts w:hint="eastAsia"/>
        </w:rPr>
      </w:pPr>
      <w:r>
        <w:t>Дополнить пунктом 27(l) следующего содержания:</w:t>
      </w:r>
    </w:p>
    <w:p w14:paraId="305D4A13" w14:textId="77777777" w:rsidR="00D23A2A" w:rsidRDefault="00D23A2A" w:rsidP="00D23A2A">
      <w:pPr>
        <w:ind w:left="13" w:right="9"/>
        <w:rPr>
          <w:rFonts w:hint="eastAsia"/>
        </w:rPr>
      </w:pPr>
      <w:r>
        <w:t>«27(l).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14:paraId="05EF96FE" w14:textId="77777777" w:rsidR="00D23A2A" w:rsidRDefault="00D23A2A" w:rsidP="00D23A2A">
      <w:pPr>
        <w:numPr>
          <w:ilvl w:val="0"/>
          <w:numId w:val="4"/>
        </w:numPr>
        <w:suppressAutoHyphens w:val="0"/>
        <w:spacing w:after="168" w:line="259" w:lineRule="auto"/>
        <w:ind w:right="9" w:firstLine="710"/>
        <w:jc w:val="both"/>
        <w:rPr>
          <w:rFonts w:hint="eastAsia"/>
        </w:rPr>
      </w:pPr>
      <w:r>
        <w:t>Пункт З 1 изложить в следующей редакции:</w:t>
      </w:r>
    </w:p>
    <w:p w14:paraId="53804AD1" w14:textId="77777777" w:rsidR="00D23A2A" w:rsidRDefault="00D23A2A" w:rsidP="00D23A2A">
      <w:pPr>
        <w:ind w:left="13" w:right="9"/>
        <w:rPr>
          <w:rFonts w:hint="eastAsia"/>
        </w:rPr>
      </w:pPr>
      <w:r>
        <w:t>«31. Руководитель общеобразовательной организации издает распорядительный акт о приеме на обучение:</w:t>
      </w:r>
    </w:p>
    <w:p w14:paraId="7BC304C5" w14:textId="77777777" w:rsidR="00D23A2A" w:rsidRDefault="00D23A2A" w:rsidP="00D23A2A">
      <w:pPr>
        <w:ind w:left="13" w:right="9"/>
        <w:rPr>
          <w:rFonts w:hint="eastAsia"/>
        </w:rPr>
      </w:pPr>
      <w: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14:paraId="396F3838" w14:textId="7ACC88C4" w:rsidR="00D23A2A" w:rsidRDefault="00D23A2A">
      <w:pPr>
        <w:widowControl w:val="0"/>
        <w:jc w:val="both"/>
        <w:rPr>
          <w:rFonts w:ascii="Arial Black" w:eastAsia="Calibri" w:hAnsi="Arial Black" w:cs="Times New Roman"/>
          <w:b/>
          <w:color w:val="FF0000"/>
          <w:kern w:val="0"/>
          <w:sz w:val="12"/>
          <w:szCs w:val="12"/>
          <w:lang w:eastAsia="en-US" w:bidi="ar-SA"/>
        </w:rPr>
      </w:pPr>
    </w:p>
    <w:p w14:paraId="63D44586" w14:textId="580BFF02" w:rsidR="00D23A2A" w:rsidRDefault="00D23A2A">
      <w:pPr>
        <w:widowControl w:val="0"/>
        <w:jc w:val="both"/>
        <w:rPr>
          <w:rFonts w:ascii="Arial Black" w:eastAsia="Calibri" w:hAnsi="Arial Black" w:cs="Times New Roman"/>
          <w:b/>
          <w:color w:val="FF0000"/>
          <w:kern w:val="0"/>
          <w:sz w:val="12"/>
          <w:szCs w:val="12"/>
          <w:lang w:eastAsia="en-US" w:bidi="ar-SA"/>
        </w:rPr>
      </w:pPr>
    </w:p>
    <w:p w14:paraId="5F42CF8F" w14:textId="4411764E" w:rsidR="00D23A2A" w:rsidRDefault="00D23A2A">
      <w:pPr>
        <w:widowControl w:val="0"/>
        <w:jc w:val="both"/>
        <w:rPr>
          <w:rFonts w:ascii="Arial Black" w:eastAsia="Calibri" w:hAnsi="Arial Black" w:cs="Times New Roman"/>
          <w:b/>
          <w:color w:val="FF0000"/>
          <w:kern w:val="0"/>
          <w:sz w:val="12"/>
          <w:szCs w:val="12"/>
          <w:lang w:eastAsia="en-US" w:bidi="ar-SA"/>
        </w:rPr>
      </w:pPr>
    </w:p>
    <w:p w14:paraId="6CF4615B" w14:textId="354FC9F9" w:rsidR="00D23A2A" w:rsidRDefault="00D23A2A">
      <w:pPr>
        <w:widowControl w:val="0"/>
        <w:jc w:val="both"/>
        <w:rPr>
          <w:rFonts w:ascii="Arial Black" w:eastAsia="Calibri" w:hAnsi="Arial Black" w:cs="Times New Roman"/>
          <w:b/>
          <w:color w:val="FF0000"/>
          <w:kern w:val="0"/>
          <w:sz w:val="12"/>
          <w:szCs w:val="12"/>
          <w:lang w:eastAsia="en-US" w:bidi="ar-SA"/>
        </w:rPr>
      </w:pPr>
    </w:p>
    <w:p w14:paraId="5104319E" w14:textId="28F06446" w:rsidR="00D23A2A" w:rsidRDefault="00D23A2A">
      <w:pPr>
        <w:widowControl w:val="0"/>
        <w:jc w:val="both"/>
        <w:rPr>
          <w:rFonts w:ascii="Arial Black" w:eastAsia="Calibri" w:hAnsi="Arial Black" w:cs="Times New Roman"/>
          <w:b/>
          <w:color w:val="FF0000"/>
          <w:kern w:val="0"/>
          <w:sz w:val="12"/>
          <w:szCs w:val="12"/>
          <w:lang w:eastAsia="en-US" w:bidi="ar-SA"/>
        </w:rPr>
      </w:pPr>
    </w:p>
    <w:p w14:paraId="29439E28" w14:textId="22173E5F" w:rsidR="00D23A2A" w:rsidRDefault="00D23A2A">
      <w:pPr>
        <w:widowControl w:val="0"/>
        <w:jc w:val="both"/>
        <w:rPr>
          <w:rFonts w:ascii="Arial Black" w:eastAsia="Calibri" w:hAnsi="Arial Black" w:cs="Times New Roman"/>
          <w:b/>
          <w:color w:val="FF0000"/>
          <w:kern w:val="0"/>
          <w:sz w:val="12"/>
          <w:szCs w:val="12"/>
          <w:lang w:eastAsia="en-US" w:bidi="ar-SA"/>
        </w:rPr>
      </w:pPr>
    </w:p>
    <w:p w14:paraId="70C0942E" w14:textId="2701A877" w:rsidR="00D23A2A" w:rsidRDefault="00D23A2A">
      <w:pPr>
        <w:widowControl w:val="0"/>
        <w:jc w:val="both"/>
        <w:rPr>
          <w:rFonts w:ascii="Arial Black" w:eastAsia="Calibri" w:hAnsi="Arial Black" w:cs="Times New Roman"/>
          <w:b/>
          <w:color w:val="FF0000"/>
          <w:kern w:val="0"/>
          <w:sz w:val="12"/>
          <w:szCs w:val="12"/>
          <w:lang w:eastAsia="en-US" w:bidi="ar-SA"/>
        </w:rPr>
      </w:pPr>
    </w:p>
    <w:p w14:paraId="05A8AB89" w14:textId="32C95321" w:rsidR="00D23A2A" w:rsidRDefault="00D23A2A">
      <w:pPr>
        <w:widowControl w:val="0"/>
        <w:jc w:val="both"/>
        <w:rPr>
          <w:rFonts w:ascii="Arial Black" w:eastAsia="Calibri" w:hAnsi="Arial Black" w:cs="Times New Roman"/>
          <w:b/>
          <w:color w:val="FF0000"/>
          <w:kern w:val="0"/>
          <w:sz w:val="12"/>
          <w:szCs w:val="12"/>
          <w:lang w:eastAsia="en-US" w:bidi="ar-SA"/>
        </w:rPr>
      </w:pPr>
    </w:p>
    <w:p w14:paraId="710E2F47" w14:textId="77777777" w:rsidR="00D23A2A" w:rsidRDefault="00D23A2A" w:rsidP="00D23A2A">
      <w:pPr>
        <w:spacing w:after="3" w:line="259" w:lineRule="auto"/>
        <w:ind w:left="4488" w:right="-159"/>
        <w:rPr>
          <w:rFonts w:hint="eastAsia"/>
        </w:rPr>
      </w:pPr>
      <w:r>
        <w:rPr>
          <w:noProof/>
        </w:rPr>
        <w:drawing>
          <wp:inline distT="0" distB="0" distL="0" distR="0" wp14:anchorId="09A2A71B" wp14:editId="3FF17E84">
            <wp:extent cx="3761232" cy="1692123"/>
            <wp:effectExtent l="0" t="0" r="0" b="0"/>
            <wp:docPr id="68624" name="Picture 68624"/>
            <wp:cNvGraphicFramePr/>
            <a:graphic xmlns:a="http://schemas.openxmlformats.org/drawingml/2006/main">
              <a:graphicData uri="http://schemas.openxmlformats.org/drawingml/2006/picture">
                <pic:pic xmlns:pic="http://schemas.openxmlformats.org/drawingml/2006/picture">
                  <pic:nvPicPr>
                    <pic:cNvPr id="68624" name="Picture 68624"/>
                    <pic:cNvPicPr/>
                  </pic:nvPicPr>
                  <pic:blipFill>
                    <a:blip r:embed="rId44"/>
                    <a:stretch>
                      <a:fillRect/>
                    </a:stretch>
                  </pic:blipFill>
                  <pic:spPr>
                    <a:xfrm>
                      <a:off x="0" y="0"/>
                      <a:ext cx="3761232" cy="1692123"/>
                    </a:xfrm>
                    <a:prstGeom prst="rect">
                      <a:avLst/>
                    </a:prstGeom>
                  </pic:spPr>
                </pic:pic>
              </a:graphicData>
            </a:graphic>
          </wp:inline>
        </w:drawing>
      </w:r>
    </w:p>
    <w:p w14:paraId="48389C78" w14:textId="77777777" w:rsidR="00D23A2A" w:rsidRPr="00A33556" w:rsidRDefault="00D23A2A" w:rsidP="00D23A2A">
      <w:pPr>
        <w:spacing w:line="259" w:lineRule="auto"/>
        <w:ind w:left="456" w:right="806" w:hanging="10"/>
        <w:jc w:val="center"/>
        <w:rPr>
          <w:rFonts w:hint="eastAsia"/>
        </w:rPr>
      </w:pPr>
      <w:r w:rsidRPr="00A33556">
        <w:rPr>
          <w:sz w:val="30"/>
        </w:rPr>
        <w:t>МИНИСТЕРСТВО ПРОСВЕЩЕНИЯ</w:t>
      </w:r>
    </w:p>
    <w:p w14:paraId="3ED7942A" w14:textId="77777777" w:rsidR="00D23A2A" w:rsidRPr="00A33556" w:rsidRDefault="00D23A2A" w:rsidP="00D23A2A">
      <w:pPr>
        <w:spacing w:line="259" w:lineRule="auto"/>
        <w:ind w:left="456" w:right="806" w:hanging="10"/>
        <w:jc w:val="center"/>
        <w:rPr>
          <w:rFonts w:hint="eastAsia"/>
        </w:rPr>
      </w:pPr>
      <w:r w:rsidRPr="00A33556">
        <w:rPr>
          <w:sz w:val="30"/>
        </w:rPr>
        <w:t>РОССИЙСКОЙ ФЕДЕРАЦИИ</w:t>
      </w:r>
    </w:p>
    <w:p w14:paraId="6F5BF0A9" w14:textId="77777777" w:rsidR="00D23A2A" w:rsidRPr="00A33556" w:rsidRDefault="00D23A2A" w:rsidP="00D23A2A">
      <w:pPr>
        <w:spacing w:after="329" w:line="265" w:lineRule="auto"/>
        <w:ind w:left="221" w:right="547" w:hanging="10"/>
        <w:jc w:val="center"/>
        <w:rPr>
          <w:rFonts w:hint="eastAsia"/>
        </w:rPr>
      </w:pPr>
      <w:r w:rsidRPr="00A33556">
        <w:t>(МИНПРОСВЕЩЕНИЯ РОССИИ)</w:t>
      </w:r>
    </w:p>
    <w:p w14:paraId="352C88B1" w14:textId="77777777" w:rsidR="00D23A2A" w:rsidRPr="00A33556" w:rsidRDefault="00D23A2A" w:rsidP="00D23A2A">
      <w:pPr>
        <w:pStyle w:val="1"/>
        <w:rPr>
          <w:lang w:val="ru-RU"/>
        </w:rPr>
      </w:pPr>
      <w:r w:rsidRPr="00A33556">
        <w:rPr>
          <w:lang w:val="ru-RU"/>
        </w:rPr>
        <w:t>ПРИКАЗ</w:t>
      </w:r>
    </w:p>
    <w:p w14:paraId="0884CD8A" w14:textId="77777777" w:rsidR="00D23A2A" w:rsidRPr="00A33556" w:rsidRDefault="00D23A2A" w:rsidP="00D23A2A">
      <w:pPr>
        <w:tabs>
          <w:tab w:val="center" w:pos="8986"/>
        </w:tabs>
        <w:spacing w:after="212" w:line="259" w:lineRule="auto"/>
        <w:rPr>
          <w:rFonts w:hint="eastAsia"/>
        </w:rPr>
      </w:pPr>
      <w:r>
        <w:rPr>
          <w:noProof/>
        </w:rPr>
        <w:drawing>
          <wp:inline distT="0" distB="0" distL="0" distR="0" wp14:anchorId="2E8F6146" wp14:editId="4D9393AB">
            <wp:extent cx="1892808" cy="280496"/>
            <wp:effectExtent l="0" t="0" r="0" b="0"/>
            <wp:docPr id="1378" name="Picture 1378"/>
            <wp:cNvGraphicFramePr/>
            <a:graphic xmlns:a="http://schemas.openxmlformats.org/drawingml/2006/main">
              <a:graphicData uri="http://schemas.openxmlformats.org/drawingml/2006/picture">
                <pic:pic xmlns:pic="http://schemas.openxmlformats.org/drawingml/2006/picture">
                  <pic:nvPicPr>
                    <pic:cNvPr id="1378" name="Picture 1378"/>
                    <pic:cNvPicPr/>
                  </pic:nvPicPr>
                  <pic:blipFill>
                    <a:blip r:embed="rId45"/>
                    <a:stretch>
                      <a:fillRect/>
                    </a:stretch>
                  </pic:blipFill>
                  <pic:spPr>
                    <a:xfrm>
                      <a:off x="0" y="0"/>
                      <a:ext cx="1892808" cy="280496"/>
                    </a:xfrm>
                    <a:prstGeom prst="rect">
                      <a:avLst/>
                    </a:prstGeom>
                  </pic:spPr>
                </pic:pic>
              </a:graphicData>
            </a:graphic>
          </wp:inline>
        </w:drawing>
      </w:r>
      <w:r w:rsidRPr="00A33556">
        <w:rPr>
          <w:sz w:val="26"/>
        </w:rPr>
        <w:t>2025 г.</w:t>
      </w:r>
      <w:r w:rsidRPr="00A33556">
        <w:rPr>
          <w:sz w:val="26"/>
        </w:rPr>
        <w:tab/>
      </w:r>
      <w:r>
        <w:rPr>
          <w:noProof/>
        </w:rPr>
        <w:drawing>
          <wp:inline distT="0" distB="0" distL="0" distR="0" wp14:anchorId="3194EDC6" wp14:editId="397298ED">
            <wp:extent cx="1139952" cy="219519"/>
            <wp:effectExtent l="0" t="0" r="0" b="0"/>
            <wp:docPr id="1377" name="Picture 1377"/>
            <wp:cNvGraphicFramePr/>
            <a:graphic xmlns:a="http://schemas.openxmlformats.org/drawingml/2006/main">
              <a:graphicData uri="http://schemas.openxmlformats.org/drawingml/2006/picture">
                <pic:pic xmlns:pic="http://schemas.openxmlformats.org/drawingml/2006/picture">
                  <pic:nvPicPr>
                    <pic:cNvPr id="1377" name="Picture 1377"/>
                    <pic:cNvPicPr/>
                  </pic:nvPicPr>
                  <pic:blipFill>
                    <a:blip r:embed="rId46"/>
                    <a:stretch>
                      <a:fillRect/>
                    </a:stretch>
                  </pic:blipFill>
                  <pic:spPr>
                    <a:xfrm>
                      <a:off x="0" y="0"/>
                      <a:ext cx="1139952" cy="219519"/>
                    </a:xfrm>
                    <a:prstGeom prst="rect">
                      <a:avLst/>
                    </a:prstGeom>
                  </pic:spPr>
                </pic:pic>
              </a:graphicData>
            </a:graphic>
          </wp:inline>
        </w:drawing>
      </w:r>
    </w:p>
    <w:p w14:paraId="69CDD570" w14:textId="77777777" w:rsidR="00D23A2A" w:rsidRPr="00A33556" w:rsidRDefault="00D23A2A" w:rsidP="00D23A2A">
      <w:pPr>
        <w:spacing w:after="274" w:line="265" w:lineRule="auto"/>
        <w:ind w:left="221" w:right="514" w:hanging="10"/>
        <w:jc w:val="center"/>
        <w:rPr>
          <w:rFonts w:hint="eastAsia"/>
        </w:rPr>
      </w:pPr>
      <w:r w:rsidRPr="00A33556">
        <w:t>Москва</w:t>
      </w:r>
    </w:p>
    <w:p w14:paraId="18820D45" w14:textId="77777777" w:rsidR="00D23A2A" w:rsidRPr="00A33556" w:rsidRDefault="00D23A2A" w:rsidP="00D23A2A">
      <w:pPr>
        <w:spacing w:line="265" w:lineRule="auto"/>
        <w:ind w:left="221" w:right="523" w:hanging="10"/>
        <w:jc w:val="center"/>
        <w:rPr>
          <w:rFonts w:hint="eastAsia"/>
        </w:rPr>
      </w:pPr>
      <w:r>
        <w:rPr>
          <w:noProof/>
        </w:rPr>
        <w:drawing>
          <wp:inline distT="0" distB="0" distL="0" distR="0" wp14:anchorId="7C618753" wp14:editId="44916314">
            <wp:extent cx="3048" cy="6098"/>
            <wp:effectExtent l="0" t="0" r="0" b="0"/>
            <wp:docPr id="1097" name="Picture 1097"/>
            <wp:cNvGraphicFramePr/>
            <a:graphic xmlns:a="http://schemas.openxmlformats.org/drawingml/2006/main">
              <a:graphicData uri="http://schemas.openxmlformats.org/drawingml/2006/picture">
                <pic:pic xmlns:pic="http://schemas.openxmlformats.org/drawingml/2006/picture">
                  <pic:nvPicPr>
                    <pic:cNvPr id="1097" name="Picture 1097"/>
                    <pic:cNvPicPr/>
                  </pic:nvPicPr>
                  <pic:blipFill>
                    <a:blip r:embed="rId47"/>
                    <a:stretch>
                      <a:fillRect/>
                    </a:stretch>
                  </pic:blipFill>
                  <pic:spPr>
                    <a:xfrm>
                      <a:off x="0" y="0"/>
                      <a:ext cx="3048" cy="6098"/>
                    </a:xfrm>
                    <a:prstGeom prst="rect">
                      <a:avLst/>
                    </a:prstGeom>
                  </pic:spPr>
                </pic:pic>
              </a:graphicData>
            </a:graphic>
          </wp:inline>
        </w:drawing>
      </w:r>
      <w:r w:rsidRPr="00A33556">
        <w:t>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5043D2E7" w14:textId="77777777" w:rsidR="00D23A2A" w:rsidRDefault="00D23A2A" w:rsidP="00D23A2A">
      <w:pPr>
        <w:spacing w:line="259" w:lineRule="auto"/>
        <w:ind w:left="715"/>
        <w:rPr>
          <w:rFonts w:hint="eastAsia"/>
        </w:rPr>
      </w:pPr>
      <w:r>
        <w:rPr>
          <w:noProof/>
        </w:rPr>
        <w:drawing>
          <wp:inline distT="0" distB="0" distL="0" distR="0" wp14:anchorId="1892CDB6" wp14:editId="52EA719E">
            <wp:extent cx="3048" cy="6098"/>
            <wp:effectExtent l="0" t="0" r="0" b="0"/>
            <wp:docPr id="1099" name="Picture 1099"/>
            <wp:cNvGraphicFramePr/>
            <a:graphic xmlns:a="http://schemas.openxmlformats.org/drawingml/2006/main">
              <a:graphicData uri="http://schemas.openxmlformats.org/drawingml/2006/picture">
                <pic:pic xmlns:pic="http://schemas.openxmlformats.org/drawingml/2006/picture">
                  <pic:nvPicPr>
                    <pic:cNvPr id="1099" name="Picture 1099"/>
                    <pic:cNvPicPr/>
                  </pic:nvPicPr>
                  <pic:blipFill>
                    <a:blip r:embed="rId48"/>
                    <a:stretch>
                      <a:fillRect/>
                    </a:stretch>
                  </pic:blipFill>
                  <pic:spPr>
                    <a:xfrm>
                      <a:off x="0" y="0"/>
                      <a:ext cx="3048" cy="6098"/>
                    </a:xfrm>
                    <a:prstGeom prst="rect">
                      <a:avLst/>
                    </a:prstGeom>
                  </pic:spPr>
                </pic:pic>
              </a:graphicData>
            </a:graphic>
          </wp:inline>
        </w:drawing>
      </w:r>
    </w:p>
    <w:p w14:paraId="54FEC2A8" w14:textId="77777777" w:rsidR="00D23A2A" w:rsidRDefault="00D23A2A" w:rsidP="00D23A2A">
      <w:pPr>
        <w:spacing w:line="341" w:lineRule="auto"/>
        <w:ind w:left="20" w:right="364" w:hanging="10"/>
        <w:rPr>
          <w:rFonts w:hint="eastAsia"/>
        </w:rPr>
      </w:pPr>
      <w:r>
        <w:rPr>
          <w:noProof/>
        </w:rPr>
        <w:drawing>
          <wp:anchor distT="0" distB="0" distL="114300" distR="114300" simplePos="0" relativeHeight="251672576" behindDoc="0" locked="0" layoutInCell="1" allowOverlap="0" wp14:anchorId="0715A493" wp14:editId="64575DA3">
            <wp:simplePos x="0" y="0"/>
            <wp:positionH relativeFrom="page">
              <wp:posOffset>234696</wp:posOffset>
            </wp:positionH>
            <wp:positionV relativeFrom="page">
              <wp:posOffset>5698340</wp:posOffset>
            </wp:positionV>
            <wp:extent cx="3048" cy="6098"/>
            <wp:effectExtent l="0" t="0" r="0" b="0"/>
            <wp:wrapSquare wrapText="bothSides"/>
            <wp:docPr id="1109" name="Picture 1109"/>
            <wp:cNvGraphicFramePr/>
            <a:graphic xmlns:a="http://schemas.openxmlformats.org/drawingml/2006/main">
              <a:graphicData uri="http://schemas.openxmlformats.org/drawingml/2006/picture">
                <pic:pic xmlns:pic="http://schemas.openxmlformats.org/drawingml/2006/picture">
                  <pic:nvPicPr>
                    <pic:cNvPr id="1109" name="Picture 1109"/>
                    <pic:cNvPicPr/>
                  </pic:nvPicPr>
                  <pic:blipFill>
                    <a:blip r:embed="rId49"/>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673600" behindDoc="0" locked="0" layoutInCell="1" allowOverlap="0" wp14:anchorId="06B025F0" wp14:editId="2EAC14FF">
            <wp:simplePos x="0" y="0"/>
            <wp:positionH relativeFrom="page">
              <wp:posOffset>478536</wp:posOffset>
            </wp:positionH>
            <wp:positionV relativeFrom="page">
              <wp:posOffset>4256224</wp:posOffset>
            </wp:positionV>
            <wp:extent cx="3048" cy="3049"/>
            <wp:effectExtent l="0" t="0" r="0" b="0"/>
            <wp:wrapSquare wrapText="bothSides"/>
            <wp:docPr id="1098" name="Picture 1098"/>
            <wp:cNvGraphicFramePr/>
            <a:graphic xmlns:a="http://schemas.openxmlformats.org/drawingml/2006/main">
              <a:graphicData uri="http://schemas.openxmlformats.org/drawingml/2006/picture">
                <pic:pic xmlns:pic="http://schemas.openxmlformats.org/drawingml/2006/picture">
                  <pic:nvPicPr>
                    <pic:cNvPr id="1098" name="Picture 1098"/>
                    <pic:cNvPicPr/>
                  </pic:nvPicPr>
                  <pic:blipFill>
                    <a:blip r:embed="rId50"/>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74624" behindDoc="0" locked="0" layoutInCell="1" allowOverlap="0" wp14:anchorId="1AAE45F1" wp14:editId="2ABDF715">
            <wp:simplePos x="0" y="0"/>
            <wp:positionH relativeFrom="page">
              <wp:posOffset>387096</wp:posOffset>
            </wp:positionH>
            <wp:positionV relativeFrom="page">
              <wp:posOffset>8606962</wp:posOffset>
            </wp:positionV>
            <wp:extent cx="3048" cy="3049"/>
            <wp:effectExtent l="0" t="0" r="0" b="0"/>
            <wp:wrapSquare wrapText="bothSides"/>
            <wp:docPr id="1115" name="Picture 1115"/>
            <wp:cNvGraphicFramePr/>
            <a:graphic xmlns:a="http://schemas.openxmlformats.org/drawingml/2006/main">
              <a:graphicData uri="http://schemas.openxmlformats.org/drawingml/2006/picture">
                <pic:pic xmlns:pic="http://schemas.openxmlformats.org/drawingml/2006/picture">
                  <pic:nvPicPr>
                    <pic:cNvPr id="1115" name="Picture 1115"/>
                    <pic:cNvPicPr/>
                  </pic:nvPicPr>
                  <pic:blipFill>
                    <a:blip r:embed="rId51"/>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75648" behindDoc="0" locked="0" layoutInCell="1" allowOverlap="0" wp14:anchorId="54BCB3E0" wp14:editId="664D6AA5">
            <wp:simplePos x="0" y="0"/>
            <wp:positionH relativeFrom="page">
              <wp:posOffset>566928</wp:posOffset>
            </wp:positionH>
            <wp:positionV relativeFrom="page">
              <wp:posOffset>5256253</wp:posOffset>
            </wp:positionV>
            <wp:extent cx="3048" cy="9147"/>
            <wp:effectExtent l="0" t="0" r="0" b="0"/>
            <wp:wrapSquare wrapText="bothSides"/>
            <wp:docPr id="1100" name="Picture 1100"/>
            <wp:cNvGraphicFramePr/>
            <a:graphic xmlns:a="http://schemas.openxmlformats.org/drawingml/2006/main">
              <a:graphicData uri="http://schemas.openxmlformats.org/drawingml/2006/picture">
                <pic:pic xmlns:pic="http://schemas.openxmlformats.org/drawingml/2006/picture">
                  <pic:nvPicPr>
                    <pic:cNvPr id="1100" name="Picture 1100"/>
                    <pic:cNvPicPr/>
                  </pic:nvPicPr>
                  <pic:blipFill>
                    <a:blip r:embed="rId52"/>
                    <a:stretch>
                      <a:fillRect/>
                    </a:stretch>
                  </pic:blipFill>
                  <pic:spPr>
                    <a:xfrm>
                      <a:off x="0" y="0"/>
                      <a:ext cx="3048" cy="9147"/>
                    </a:xfrm>
                    <a:prstGeom prst="rect">
                      <a:avLst/>
                    </a:prstGeom>
                  </pic:spPr>
                </pic:pic>
              </a:graphicData>
            </a:graphic>
          </wp:anchor>
        </w:drawing>
      </w:r>
      <w:r>
        <w:rPr>
          <w:noProof/>
        </w:rPr>
        <w:drawing>
          <wp:anchor distT="0" distB="0" distL="114300" distR="114300" simplePos="0" relativeHeight="251676672" behindDoc="0" locked="0" layoutInCell="1" allowOverlap="0" wp14:anchorId="430126B7" wp14:editId="1E370E1A">
            <wp:simplePos x="0" y="0"/>
            <wp:positionH relativeFrom="page">
              <wp:posOffset>283464</wp:posOffset>
            </wp:positionH>
            <wp:positionV relativeFrom="page">
              <wp:posOffset>5271498</wp:posOffset>
            </wp:positionV>
            <wp:extent cx="3048" cy="6097"/>
            <wp:effectExtent l="0" t="0" r="0" b="0"/>
            <wp:wrapSquare wrapText="bothSides"/>
            <wp:docPr id="1101" name="Picture 1101"/>
            <wp:cNvGraphicFramePr/>
            <a:graphic xmlns:a="http://schemas.openxmlformats.org/drawingml/2006/main">
              <a:graphicData uri="http://schemas.openxmlformats.org/drawingml/2006/picture">
                <pic:pic xmlns:pic="http://schemas.openxmlformats.org/drawingml/2006/picture">
                  <pic:nvPicPr>
                    <pic:cNvPr id="1101" name="Picture 1101"/>
                    <pic:cNvPicPr/>
                  </pic:nvPicPr>
                  <pic:blipFill>
                    <a:blip r:embed="rId53"/>
                    <a:stretch>
                      <a:fillRect/>
                    </a:stretch>
                  </pic:blipFill>
                  <pic:spPr>
                    <a:xfrm>
                      <a:off x="0" y="0"/>
                      <a:ext cx="3048" cy="6097"/>
                    </a:xfrm>
                    <a:prstGeom prst="rect">
                      <a:avLst/>
                    </a:prstGeom>
                  </pic:spPr>
                </pic:pic>
              </a:graphicData>
            </a:graphic>
          </wp:anchor>
        </w:drawing>
      </w:r>
      <w:r>
        <w:rPr>
          <w:noProof/>
        </w:rPr>
        <w:drawing>
          <wp:anchor distT="0" distB="0" distL="114300" distR="114300" simplePos="0" relativeHeight="251677696" behindDoc="0" locked="0" layoutInCell="1" allowOverlap="0" wp14:anchorId="4124CA32" wp14:editId="3B6DB655">
            <wp:simplePos x="0" y="0"/>
            <wp:positionH relativeFrom="page">
              <wp:posOffset>259080</wp:posOffset>
            </wp:positionH>
            <wp:positionV relativeFrom="page">
              <wp:posOffset>5283693</wp:posOffset>
            </wp:positionV>
            <wp:extent cx="3048" cy="6098"/>
            <wp:effectExtent l="0" t="0" r="0" b="0"/>
            <wp:wrapSquare wrapText="bothSides"/>
            <wp:docPr id="1103" name="Picture 1103"/>
            <wp:cNvGraphicFramePr/>
            <a:graphic xmlns:a="http://schemas.openxmlformats.org/drawingml/2006/main">
              <a:graphicData uri="http://schemas.openxmlformats.org/drawingml/2006/picture">
                <pic:pic xmlns:pic="http://schemas.openxmlformats.org/drawingml/2006/picture">
                  <pic:nvPicPr>
                    <pic:cNvPr id="1103" name="Picture 1103"/>
                    <pic:cNvPicPr/>
                  </pic:nvPicPr>
                  <pic:blipFill>
                    <a:blip r:embed="rId53"/>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678720" behindDoc="0" locked="0" layoutInCell="1" allowOverlap="0" wp14:anchorId="7AF8B05E" wp14:editId="31931005">
            <wp:simplePos x="0" y="0"/>
            <wp:positionH relativeFrom="page">
              <wp:posOffset>259080</wp:posOffset>
            </wp:positionH>
            <wp:positionV relativeFrom="page">
              <wp:posOffset>5335524</wp:posOffset>
            </wp:positionV>
            <wp:extent cx="3048" cy="6098"/>
            <wp:effectExtent l="0" t="0" r="0" b="0"/>
            <wp:wrapSquare wrapText="bothSides"/>
            <wp:docPr id="1105" name="Picture 1105"/>
            <wp:cNvGraphicFramePr/>
            <a:graphic xmlns:a="http://schemas.openxmlformats.org/drawingml/2006/main">
              <a:graphicData uri="http://schemas.openxmlformats.org/drawingml/2006/picture">
                <pic:pic xmlns:pic="http://schemas.openxmlformats.org/drawingml/2006/picture">
                  <pic:nvPicPr>
                    <pic:cNvPr id="1105" name="Picture 1105"/>
                    <pic:cNvPicPr/>
                  </pic:nvPicPr>
                  <pic:blipFill>
                    <a:blip r:embed="rId54"/>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679744" behindDoc="0" locked="0" layoutInCell="1" allowOverlap="0" wp14:anchorId="71DA4BAE" wp14:editId="5E96576F">
            <wp:simplePos x="0" y="0"/>
            <wp:positionH relativeFrom="page">
              <wp:posOffset>298704</wp:posOffset>
            </wp:positionH>
            <wp:positionV relativeFrom="page">
              <wp:posOffset>5375160</wp:posOffset>
            </wp:positionV>
            <wp:extent cx="3048" cy="6098"/>
            <wp:effectExtent l="0" t="0" r="0" b="0"/>
            <wp:wrapSquare wrapText="bothSides"/>
            <wp:docPr id="1106" name="Picture 1106"/>
            <wp:cNvGraphicFramePr/>
            <a:graphic xmlns:a="http://schemas.openxmlformats.org/drawingml/2006/main">
              <a:graphicData uri="http://schemas.openxmlformats.org/drawingml/2006/picture">
                <pic:pic xmlns:pic="http://schemas.openxmlformats.org/drawingml/2006/picture">
                  <pic:nvPicPr>
                    <pic:cNvPr id="1106" name="Picture 1106"/>
                    <pic:cNvPicPr/>
                  </pic:nvPicPr>
                  <pic:blipFill>
                    <a:blip r:embed="rId55"/>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680768" behindDoc="0" locked="0" layoutInCell="1" allowOverlap="0" wp14:anchorId="48A515AA" wp14:editId="003CFA85">
            <wp:simplePos x="0" y="0"/>
            <wp:positionH relativeFrom="page">
              <wp:posOffset>591312</wp:posOffset>
            </wp:positionH>
            <wp:positionV relativeFrom="page">
              <wp:posOffset>5542847</wp:posOffset>
            </wp:positionV>
            <wp:extent cx="3048" cy="6098"/>
            <wp:effectExtent l="0" t="0" r="0" b="0"/>
            <wp:wrapSquare wrapText="bothSides"/>
            <wp:docPr id="1107" name="Picture 1107"/>
            <wp:cNvGraphicFramePr/>
            <a:graphic xmlns:a="http://schemas.openxmlformats.org/drawingml/2006/main">
              <a:graphicData uri="http://schemas.openxmlformats.org/drawingml/2006/picture">
                <pic:pic xmlns:pic="http://schemas.openxmlformats.org/drawingml/2006/picture">
                  <pic:nvPicPr>
                    <pic:cNvPr id="1107" name="Picture 1107"/>
                    <pic:cNvPicPr/>
                  </pic:nvPicPr>
                  <pic:blipFill>
                    <a:blip r:embed="rId56"/>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681792" behindDoc="0" locked="0" layoutInCell="1" allowOverlap="0" wp14:anchorId="3E63790A" wp14:editId="09273B5F">
            <wp:simplePos x="0" y="0"/>
            <wp:positionH relativeFrom="page">
              <wp:posOffset>563880</wp:posOffset>
            </wp:positionH>
            <wp:positionV relativeFrom="page">
              <wp:posOffset>5576385</wp:posOffset>
            </wp:positionV>
            <wp:extent cx="3048" cy="6097"/>
            <wp:effectExtent l="0" t="0" r="0" b="0"/>
            <wp:wrapSquare wrapText="bothSides"/>
            <wp:docPr id="1108" name="Picture 1108"/>
            <wp:cNvGraphicFramePr/>
            <a:graphic xmlns:a="http://schemas.openxmlformats.org/drawingml/2006/main">
              <a:graphicData uri="http://schemas.openxmlformats.org/drawingml/2006/picture">
                <pic:pic xmlns:pic="http://schemas.openxmlformats.org/drawingml/2006/picture">
                  <pic:nvPicPr>
                    <pic:cNvPr id="1108" name="Picture 1108"/>
                    <pic:cNvPicPr/>
                  </pic:nvPicPr>
                  <pic:blipFill>
                    <a:blip r:embed="rId57"/>
                    <a:stretch>
                      <a:fillRect/>
                    </a:stretch>
                  </pic:blipFill>
                  <pic:spPr>
                    <a:xfrm>
                      <a:off x="0" y="0"/>
                      <a:ext cx="3048" cy="6097"/>
                    </a:xfrm>
                    <a:prstGeom prst="rect">
                      <a:avLst/>
                    </a:prstGeom>
                  </pic:spPr>
                </pic:pic>
              </a:graphicData>
            </a:graphic>
          </wp:anchor>
        </w:drawing>
      </w:r>
      <w:r>
        <w:rPr>
          <w:noProof/>
        </w:rPr>
        <w:drawing>
          <wp:anchor distT="0" distB="0" distL="114300" distR="114300" simplePos="0" relativeHeight="251682816" behindDoc="0" locked="0" layoutInCell="1" allowOverlap="0" wp14:anchorId="411D58FE" wp14:editId="1DEBEBEE">
            <wp:simplePos x="0" y="0"/>
            <wp:positionH relativeFrom="page">
              <wp:posOffset>588264</wp:posOffset>
            </wp:positionH>
            <wp:positionV relativeFrom="page">
              <wp:posOffset>6241039</wp:posOffset>
            </wp:positionV>
            <wp:extent cx="3048" cy="6098"/>
            <wp:effectExtent l="0" t="0" r="0" b="0"/>
            <wp:wrapSquare wrapText="bothSides"/>
            <wp:docPr id="1110" name="Picture 1110"/>
            <wp:cNvGraphicFramePr/>
            <a:graphic xmlns:a="http://schemas.openxmlformats.org/drawingml/2006/main">
              <a:graphicData uri="http://schemas.openxmlformats.org/drawingml/2006/picture">
                <pic:pic xmlns:pic="http://schemas.openxmlformats.org/drawingml/2006/picture">
                  <pic:nvPicPr>
                    <pic:cNvPr id="1110" name="Picture 1110"/>
                    <pic:cNvPicPr/>
                  </pic:nvPicPr>
                  <pic:blipFill>
                    <a:blip r:embed="rId58"/>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683840" behindDoc="0" locked="0" layoutInCell="1" allowOverlap="0" wp14:anchorId="7EC6D343" wp14:editId="2CA3AE52">
            <wp:simplePos x="0" y="0"/>
            <wp:positionH relativeFrom="page">
              <wp:posOffset>609600</wp:posOffset>
            </wp:positionH>
            <wp:positionV relativeFrom="page">
              <wp:posOffset>6250185</wp:posOffset>
            </wp:positionV>
            <wp:extent cx="3048" cy="6098"/>
            <wp:effectExtent l="0" t="0" r="0" b="0"/>
            <wp:wrapSquare wrapText="bothSides"/>
            <wp:docPr id="1111" name="Picture 1111"/>
            <wp:cNvGraphicFramePr/>
            <a:graphic xmlns:a="http://schemas.openxmlformats.org/drawingml/2006/main">
              <a:graphicData uri="http://schemas.openxmlformats.org/drawingml/2006/picture">
                <pic:pic xmlns:pic="http://schemas.openxmlformats.org/drawingml/2006/picture">
                  <pic:nvPicPr>
                    <pic:cNvPr id="1111" name="Picture 1111"/>
                    <pic:cNvPicPr/>
                  </pic:nvPicPr>
                  <pic:blipFill>
                    <a:blip r:embed="rId58"/>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684864" behindDoc="0" locked="0" layoutInCell="1" allowOverlap="0" wp14:anchorId="1E6358BB" wp14:editId="644FC8B6">
            <wp:simplePos x="0" y="0"/>
            <wp:positionH relativeFrom="page">
              <wp:posOffset>609600</wp:posOffset>
            </wp:positionH>
            <wp:positionV relativeFrom="page">
              <wp:posOffset>7680106</wp:posOffset>
            </wp:positionV>
            <wp:extent cx="3048" cy="3049"/>
            <wp:effectExtent l="0" t="0" r="0" b="0"/>
            <wp:wrapSquare wrapText="bothSides"/>
            <wp:docPr id="1113" name="Picture 1113"/>
            <wp:cNvGraphicFramePr/>
            <a:graphic xmlns:a="http://schemas.openxmlformats.org/drawingml/2006/main">
              <a:graphicData uri="http://schemas.openxmlformats.org/drawingml/2006/picture">
                <pic:pic xmlns:pic="http://schemas.openxmlformats.org/drawingml/2006/picture">
                  <pic:nvPicPr>
                    <pic:cNvPr id="1113" name="Picture 1113"/>
                    <pic:cNvPicPr/>
                  </pic:nvPicPr>
                  <pic:blipFill>
                    <a:blip r:embed="rId59"/>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85888" behindDoc="0" locked="0" layoutInCell="1" allowOverlap="0" wp14:anchorId="63D3D298" wp14:editId="50430150">
            <wp:simplePos x="0" y="0"/>
            <wp:positionH relativeFrom="page">
              <wp:posOffset>573024</wp:posOffset>
            </wp:positionH>
            <wp:positionV relativeFrom="page">
              <wp:posOffset>7716693</wp:posOffset>
            </wp:positionV>
            <wp:extent cx="3048" cy="3049"/>
            <wp:effectExtent l="0" t="0" r="0" b="0"/>
            <wp:wrapSquare wrapText="bothSides"/>
            <wp:docPr id="1114" name="Picture 1114"/>
            <wp:cNvGraphicFramePr/>
            <a:graphic xmlns:a="http://schemas.openxmlformats.org/drawingml/2006/main">
              <a:graphicData uri="http://schemas.openxmlformats.org/drawingml/2006/picture">
                <pic:pic xmlns:pic="http://schemas.openxmlformats.org/drawingml/2006/picture">
                  <pic:nvPicPr>
                    <pic:cNvPr id="1114" name="Picture 1114"/>
                    <pic:cNvPicPr/>
                  </pic:nvPicPr>
                  <pic:blipFill>
                    <a:blip r:embed="rId59"/>
                    <a:stretch>
                      <a:fillRect/>
                    </a:stretch>
                  </pic:blipFill>
                  <pic:spPr>
                    <a:xfrm>
                      <a:off x="0" y="0"/>
                      <a:ext cx="3048" cy="3049"/>
                    </a:xfrm>
                    <a:prstGeom prst="rect">
                      <a:avLst/>
                    </a:prstGeom>
                  </pic:spPr>
                </pic:pic>
              </a:graphicData>
            </a:graphic>
          </wp:anchor>
        </w:drawing>
      </w:r>
      <w:r>
        <w:rPr>
          <w:sz w:val="26"/>
        </w:rPr>
        <w:t xml:space="preserve">В соответствии с частью 2 </w:t>
      </w:r>
      <w:r>
        <w:rPr>
          <w:sz w:val="26"/>
          <w:vertAlign w:val="superscript"/>
        </w:rPr>
        <w:t xml:space="preserve">1 </w:t>
      </w:r>
      <w:r>
        <w:rPr>
          <w:sz w:val="26"/>
        </w:rPr>
        <w:t xml:space="preserve">статьи 78 Федерального закона </w:t>
      </w:r>
      <w:r>
        <w:rPr>
          <w:noProof/>
        </w:rPr>
        <w:drawing>
          <wp:inline distT="0" distB="0" distL="0" distR="0" wp14:anchorId="359629B6" wp14:editId="5CCB082D">
            <wp:extent cx="6096" cy="27440"/>
            <wp:effectExtent l="0" t="0" r="0" b="0"/>
            <wp:docPr id="68626" name="Picture 68626"/>
            <wp:cNvGraphicFramePr/>
            <a:graphic xmlns:a="http://schemas.openxmlformats.org/drawingml/2006/main">
              <a:graphicData uri="http://schemas.openxmlformats.org/drawingml/2006/picture">
                <pic:pic xmlns:pic="http://schemas.openxmlformats.org/drawingml/2006/picture">
                  <pic:nvPicPr>
                    <pic:cNvPr id="68626" name="Picture 68626"/>
                    <pic:cNvPicPr/>
                  </pic:nvPicPr>
                  <pic:blipFill>
                    <a:blip r:embed="rId60"/>
                    <a:stretch>
                      <a:fillRect/>
                    </a:stretch>
                  </pic:blipFill>
                  <pic:spPr>
                    <a:xfrm>
                      <a:off x="0" y="0"/>
                      <a:ext cx="6096" cy="27440"/>
                    </a:xfrm>
                    <a:prstGeom prst="rect">
                      <a:avLst/>
                    </a:prstGeom>
                  </pic:spPr>
                </pic:pic>
              </a:graphicData>
            </a:graphic>
          </wp:inline>
        </w:drawing>
      </w:r>
      <w:r>
        <w:rPr>
          <w:sz w:val="26"/>
        </w:rPr>
        <w:t xml:space="preserve">от 29 декабря 2012 г. № 273-ФЗ «Об образовании в Российской Федерации» и подпунктом 4.2.52 </w:t>
      </w:r>
      <w:r>
        <w:rPr>
          <w:sz w:val="26"/>
          <w:vertAlign w:val="superscript"/>
        </w:rPr>
        <w:t xml:space="preserve">18 </w:t>
      </w:r>
      <w:r>
        <w:rPr>
          <w:sz w:val="26"/>
        </w:rPr>
        <w:t xml:space="preserve">пункта 4 Положения о Министерстве просвещения Российской Федерации, утвержденного постановлением Правительства Российской Федерации от 28 июля 2018 г. № 884, </w:t>
      </w:r>
      <w:proofErr w:type="spellStart"/>
      <w:r>
        <w:rPr>
          <w:sz w:val="26"/>
        </w:rPr>
        <w:t>пр</w:t>
      </w:r>
      <w:proofErr w:type="spellEnd"/>
      <w:r>
        <w:rPr>
          <w:sz w:val="26"/>
        </w:rPr>
        <w:t xml:space="preserve"> и к аз ы в а ю:</w:t>
      </w:r>
    </w:p>
    <w:p w14:paraId="4C7E7F99" w14:textId="77777777" w:rsidR="00D23A2A" w:rsidRPr="00A33556" w:rsidRDefault="00D23A2A" w:rsidP="00D23A2A">
      <w:pPr>
        <w:spacing w:line="356" w:lineRule="auto"/>
        <w:ind w:left="71" w:right="364" w:firstLine="715"/>
        <w:rPr>
          <w:rFonts w:hint="eastAsia"/>
        </w:rPr>
      </w:pPr>
      <w:r>
        <w:rPr>
          <w:noProof/>
        </w:rPr>
        <w:drawing>
          <wp:inline distT="0" distB="0" distL="0" distR="0" wp14:anchorId="7405971D" wp14:editId="15831B8A">
            <wp:extent cx="42672" cy="118906"/>
            <wp:effectExtent l="0" t="0" r="0" b="0"/>
            <wp:docPr id="1112" name="Picture 1112"/>
            <wp:cNvGraphicFramePr/>
            <a:graphic xmlns:a="http://schemas.openxmlformats.org/drawingml/2006/main">
              <a:graphicData uri="http://schemas.openxmlformats.org/drawingml/2006/picture">
                <pic:pic xmlns:pic="http://schemas.openxmlformats.org/drawingml/2006/picture">
                  <pic:nvPicPr>
                    <pic:cNvPr id="1112" name="Picture 1112"/>
                    <pic:cNvPicPr/>
                  </pic:nvPicPr>
                  <pic:blipFill>
                    <a:blip r:embed="rId61"/>
                    <a:stretch>
                      <a:fillRect/>
                    </a:stretch>
                  </pic:blipFill>
                  <pic:spPr>
                    <a:xfrm>
                      <a:off x="0" y="0"/>
                      <a:ext cx="42672" cy="118906"/>
                    </a:xfrm>
                    <a:prstGeom prst="rect">
                      <a:avLst/>
                    </a:prstGeom>
                  </pic:spPr>
                </pic:pic>
              </a:graphicData>
            </a:graphic>
          </wp:inline>
        </w:drawing>
      </w:r>
      <w:r w:rsidRPr="00A33556">
        <w:rPr>
          <w:sz w:val="26"/>
        </w:rPr>
        <w:t>. Утвердить прилагаемый Порядок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2BF1DEE2" w14:textId="77777777" w:rsidR="00D23A2A" w:rsidRPr="00A33556" w:rsidRDefault="00D23A2A" w:rsidP="00D23A2A">
      <w:pPr>
        <w:spacing w:after="130" w:line="259" w:lineRule="auto"/>
        <w:ind w:left="778" w:right="364" w:hanging="10"/>
        <w:rPr>
          <w:rFonts w:hint="eastAsia"/>
        </w:rPr>
      </w:pPr>
      <w:r w:rsidRPr="00A33556">
        <w:rPr>
          <w:sz w:val="26"/>
        </w:rPr>
        <w:t>2. Настоящий приказ вступает в силу с 1 апреля 2025 года.</w:t>
      </w:r>
    </w:p>
    <w:p w14:paraId="790056D2" w14:textId="77777777" w:rsidR="00D23A2A" w:rsidRPr="00A33556" w:rsidRDefault="00D23A2A" w:rsidP="00D23A2A">
      <w:pPr>
        <w:tabs>
          <w:tab w:val="center" w:pos="4902"/>
          <w:tab w:val="center" w:pos="9118"/>
        </w:tabs>
        <w:spacing w:after="1001" w:line="259" w:lineRule="auto"/>
        <w:rPr>
          <w:rFonts w:hint="eastAsia"/>
        </w:rPr>
      </w:pPr>
      <w:r w:rsidRPr="00A33556">
        <w:lastRenderedPageBreak/>
        <w:t>Министр</w:t>
      </w:r>
      <w:r w:rsidRPr="00A33556">
        <w:tab/>
      </w:r>
      <w:r>
        <w:rPr>
          <w:noProof/>
        </w:rPr>
        <w:drawing>
          <wp:inline distT="0" distB="0" distL="0" distR="0" wp14:anchorId="61C4351A" wp14:editId="3F361A96">
            <wp:extent cx="2465832" cy="1158571"/>
            <wp:effectExtent l="0" t="0" r="0" b="0"/>
            <wp:docPr id="1379" name="Picture 1379"/>
            <wp:cNvGraphicFramePr/>
            <a:graphic xmlns:a="http://schemas.openxmlformats.org/drawingml/2006/main">
              <a:graphicData uri="http://schemas.openxmlformats.org/drawingml/2006/picture">
                <pic:pic xmlns:pic="http://schemas.openxmlformats.org/drawingml/2006/picture">
                  <pic:nvPicPr>
                    <pic:cNvPr id="1379" name="Picture 1379"/>
                    <pic:cNvPicPr/>
                  </pic:nvPicPr>
                  <pic:blipFill>
                    <a:blip r:embed="rId62"/>
                    <a:stretch>
                      <a:fillRect/>
                    </a:stretch>
                  </pic:blipFill>
                  <pic:spPr>
                    <a:xfrm>
                      <a:off x="0" y="0"/>
                      <a:ext cx="2465832" cy="1158571"/>
                    </a:xfrm>
                    <a:prstGeom prst="rect">
                      <a:avLst/>
                    </a:prstGeom>
                  </pic:spPr>
                </pic:pic>
              </a:graphicData>
            </a:graphic>
          </wp:inline>
        </w:drawing>
      </w:r>
      <w:r w:rsidRPr="00A33556">
        <w:tab/>
        <w:t>СС. Кравцов</w:t>
      </w:r>
    </w:p>
    <w:p w14:paraId="1D0FA483" w14:textId="77777777" w:rsidR="00D23A2A" w:rsidRPr="00A33556" w:rsidRDefault="00D23A2A" w:rsidP="00D23A2A">
      <w:pPr>
        <w:spacing w:line="259" w:lineRule="auto"/>
        <w:ind w:left="62"/>
        <w:rPr>
          <w:rFonts w:hint="eastAsia"/>
        </w:rPr>
      </w:pPr>
      <w:r>
        <w:rPr>
          <w:noProof/>
        </w:rPr>
        <w:drawing>
          <wp:inline distT="0" distB="0" distL="0" distR="0" wp14:anchorId="19A6B4CD" wp14:editId="2B72DAD1">
            <wp:extent cx="3048" cy="3049"/>
            <wp:effectExtent l="0" t="0" r="0" b="0"/>
            <wp:docPr id="1116" name="Picture 1116"/>
            <wp:cNvGraphicFramePr/>
            <a:graphic xmlns:a="http://schemas.openxmlformats.org/drawingml/2006/main">
              <a:graphicData uri="http://schemas.openxmlformats.org/drawingml/2006/picture">
                <pic:pic xmlns:pic="http://schemas.openxmlformats.org/drawingml/2006/picture">
                  <pic:nvPicPr>
                    <pic:cNvPr id="1116" name="Picture 1116"/>
                    <pic:cNvPicPr/>
                  </pic:nvPicPr>
                  <pic:blipFill>
                    <a:blip r:embed="rId63"/>
                    <a:stretch>
                      <a:fillRect/>
                    </a:stretch>
                  </pic:blipFill>
                  <pic:spPr>
                    <a:xfrm>
                      <a:off x="0" y="0"/>
                      <a:ext cx="3048" cy="3049"/>
                    </a:xfrm>
                    <a:prstGeom prst="rect">
                      <a:avLst/>
                    </a:prstGeom>
                  </pic:spPr>
                </pic:pic>
              </a:graphicData>
            </a:graphic>
          </wp:inline>
        </w:drawing>
      </w:r>
      <w:r w:rsidRPr="00A33556">
        <w:rPr>
          <w:sz w:val="16"/>
        </w:rPr>
        <w:t xml:space="preserve">Об утверждении </w:t>
      </w:r>
    </w:p>
    <w:p w14:paraId="7C26F08E" w14:textId="77777777" w:rsidR="00D23A2A" w:rsidRPr="00A33556" w:rsidRDefault="00D23A2A" w:rsidP="00D23A2A">
      <w:pPr>
        <w:spacing w:after="412"/>
        <w:ind w:left="5597" w:right="129" w:firstLine="1430"/>
        <w:rPr>
          <w:rFonts w:hint="eastAsia"/>
        </w:rPr>
      </w:pPr>
      <w:r w:rsidRPr="00A33556">
        <w:t xml:space="preserve">УТВЕРЖДЕН приказом Министерства просвещения Российской Федерации </w:t>
      </w:r>
      <w:r>
        <w:rPr>
          <w:noProof/>
        </w:rPr>
        <w:drawing>
          <wp:inline distT="0" distB="0" distL="0" distR="0" wp14:anchorId="70413C32" wp14:editId="11AF33D1">
            <wp:extent cx="1146048" cy="283464"/>
            <wp:effectExtent l="0" t="0" r="0" b="0"/>
            <wp:docPr id="2980" name="Picture 2980"/>
            <wp:cNvGraphicFramePr/>
            <a:graphic xmlns:a="http://schemas.openxmlformats.org/drawingml/2006/main">
              <a:graphicData uri="http://schemas.openxmlformats.org/drawingml/2006/picture">
                <pic:pic xmlns:pic="http://schemas.openxmlformats.org/drawingml/2006/picture">
                  <pic:nvPicPr>
                    <pic:cNvPr id="2980" name="Picture 2980"/>
                    <pic:cNvPicPr/>
                  </pic:nvPicPr>
                  <pic:blipFill>
                    <a:blip r:embed="rId64"/>
                    <a:stretch>
                      <a:fillRect/>
                    </a:stretch>
                  </pic:blipFill>
                  <pic:spPr>
                    <a:xfrm>
                      <a:off x="0" y="0"/>
                      <a:ext cx="1146048" cy="283464"/>
                    </a:xfrm>
                    <a:prstGeom prst="rect">
                      <a:avLst/>
                    </a:prstGeom>
                  </pic:spPr>
                </pic:pic>
              </a:graphicData>
            </a:graphic>
          </wp:inline>
        </w:drawing>
      </w:r>
      <w:r w:rsidRPr="00A33556">
        <w:t>те 2025 Г. №</w:t>
      </w:r>
    </w:p>
    <w:p w14:paraId="7CE775E9" w14:textId="77777777" w:rsidR="00D23A2A" w:rsidRPr="00A33556" w:rsidRDefault="00D23A2A" w:rsidP="00D23A2A">
      <w:pPr>
        <w:spacing w:after="277" w:line="259" w:lineRule="auto"/>
        <w:ind w:left="446" w:right="393" w:firstLine="706"/>
        <w:jc w:val="center"/>
        <w:rPr>
          <w:rFonts w:hint="eastAsia"/>
        </w:rPr>
      </w:pPr>
      <w:r w:rsidRPr="00A33556">
        <w:rPr>
          <w:sz w:val="30"/>
        </w:rPr>
        <w:t>ПОРЯДОК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56A37570" w14:textId="77777777" w:rsidR="00D23A2A" w:rsidRPr="00A33556" w:rsidRDefault="00D23A2A" w:rsidP="00D23A2A">
      <w:pPr>
        <w:spacing w:line="366" w:lineRule="auto"/>
        <w:ind w:left="48" w:right="24"/>
        <w:rPr>
          <w:rFonts w:hint="eastAsia"/>
        </w:rPr>
      </w:pPr>
      <w:r w:rsidRPr="00A33556">
        <w:t>1.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(далее соответственно тестирование, иностранные граждане) проводится в государственных и муниципальных общеобразовательных организаций (далее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14:paraId="57DD2506" w14:textId="77777777" w:rsidR="00D23A2A" w:rsidRPr="00A33556" w:rsidRDefault="00D23A2A" w:rsidP="00D23A2A">
      <w:pPr>
        <w:spacing w:line="365" w:lineRule="auto"/>
        <w:ind w:left="48" w:right="24"/>
        <w:rPr>
          <w:rFonts w:hint="eastAsia"/>
        </w:rPr>
      </w:pPr>
      <w:r w:rsidRPr="00A33556">
        <w:t xml:space="preserve">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w:t>
      </w:r>
      <w:proofErr w:type="spellStart"/>
      <w:r w:rsidRPr="00A33556">
        <w:t>информационнотелекоммуникационной</w:t>
      </w:r>
      <w:proofErr w:type="spellEnd"/>
      <w:r w:rsidRPr="00A33556">
        <w:t xml:space="preserve"> сети «Интернет».</w:t>
      </w:r>
    </w:p>
    <w:p w14:paraId="59E24121" w14:textId="77777777" w:rsidR="00D23A2A" w:rsidRPr="00A33556" w:rsidRDefault="00D23A2A" w:rsidP="00D23A2A">
      <w:pPr>
        <w:spacing w:after="45" w:line="366" w:lineRule="auto"/>
        <w:ind w:left="48" w:right="24"/>
        <w:rPr>
          <w:rFonts w:hint="eastAsia"/>
        </w:rPr>
      </w:pPr>
      <w:r w:rsidRPr="00A33556">
        <w:t>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w:t>
      </w:r>
      <w:r w:rsidRPr="00A33556">
        <w:rPr>
          <w:vertAlign w:val="superscript"/>
        </w:rPr>
        <w:t xml:space="preserve">2 </w:t>
      </w:r>
      <w:r w:rsidRPr="00A33556">
        <w:t>(далее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w:t>
      </w:r>
    </w:p>
    <w:p w14:paraId="57E962AF" w14:textId="77777777" w:rsidR="00D23A2A" w:rsidRPr="00A33556" w:rsidRDefault="00D23A2A" w:rsidP="00D23A2A">
      <w:pPr>
        <w:spacing w:after="77" w:line="250" w:lineRule="auto"/>
        <w:ind w:left="14" w:right="33" w:firstLine="115"/>
        <w:rPr>
          <w:rFonts w:hint="eastAsia"/>
        </w:rPr>
      </w:pPr>
      <w:r w:rsidRPr="00A33556">
        <w:rPr>
          <w:sz w:val="20"/>
        </w:rPr>
        <w:t xml:space="preserve">Часть 2 </w:t>
      </w:r>
      <w:r w:rsidRPr="00A33556">
        <w:rPr>
          <w:sz w:val="20"/>
          <w:vertAlign w:val="superscript"/>
        </w:rPr>
        <w:t xml:space="preserve">1 </w:t>
      </w:r>
      <w:r w:rsidRPr="00A33556">
        <w:rPr>
          <w:sz w:val="20"/>
        </w:rPr>
        <w:t>статьи 78 Федерального закона от 29 декабря 2012 г. № 273-ФЗ «Об образовании в Российской Федерации» (далее — Федеральный закон № 273-ФЗ).</w:t>
      </w:r>
    </w:p>
    <w:p w14:paraId="2F7BA94B" w14:textId="77777777" w:rsidR="00D23A2A" w:rsidRPr="00A33556" w:rsidRDefault="00D23A2A" w:rsidP="00D23A2A">
      <w:pPr>
        <w:spacing w:after="77" w:line="250" w:lineRule="auto"/>
        <w:ind w:left="14" w:right="33" w:firstLine="230"/>
        <w:rPr>
          <w:rFonts w:hint="eastAsia"/>
        </w:rPr>
      </w:pPr>
      <w:r w:rsidRPr="00A33556">
        <w:rPr>
          <w:sz w:val="20"/>
        </w:rPr>
        <w:lastRenderedPageBreak/>
        <w:t>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 861.</w:t>
      </w:r>
    </w:p>
    <w:p w14:paraId="361A744B" w14:textId="77777777" w:rsidR="00D23A2A" w:rsidRPr="00A33556" w:rsidRDefault="00D23A2A" w:rsidP="00D23A2A">
      <w:pPr>
        <w:ind w:left="48" w:right="24"/>
        <w:rPr>
          <w:rFonts w:hint="eastAsia"/>
        </w:rPr>
      </w:pPr>
      <w:r w:rsidRPr="00A33556">
        <w:t>субъектов Российской Федерации (при наличии технической возможности) (далее - РПГУ).</w:t>
      </w:r>
    </w:p>
    <w:p w14:paraId="2FEC371D" w14:textId="77777777" w:rsidR="00D23A2A" w:rsidRPr="00A33556" w:rsidRDefault="00D23A2A" w:rsidP="00D23A2A">
      <w:pPr>
        <w:numPr>
          <w:ilvl w:val="0"/>
          <w:numId w:val="5"/>
        </w:numPr>
        <w:suppressAutoHyphens w:val="0"/>
        <w:spacing w:after="5" w:line="363" w:lineRule="auto"/>
        <w:ind w:right="24" w:firstLine="705"/>
        <w:jc w:val="both"/>
        <w:rPr>
          <w:rFonts w:hint="eastAsia"/>
        </w:rPr>
      </w:pPr>
      <w:r w:rsidRPr="00A33556">
        <w:t>Тестирование иностранных граждан в тестирующих организациях проводится на основании направления, полученного в соответствии с пунктом 23(</w:t>
      </w:r>
      <w:r>
        <w:t>l</w:t>
      </w:r>
      <w:r w:rsidRPr="00A33556">
        <w:t>)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 458 (зарегистрирован Министерством юстиции Российской Федерации сентября 2020 г., регистрационный № 59783), с изменениями, внесенными приказами Министерства просвещения Российской Федерации от 8 октября 2021 г. .№ 707 (зарегистрирован Министерством юстиции Российской Федерации 10 ноября 2021</w:t>
      </w:r>
    </w:p>
    <w:p w14:paraId="140B3385" w14:textId="77777777" w:rsidR="00D23A2A" w:rsidRPr="00A33556" w:rsidRDefault="00D23A2A" w:rsidP="00D23A2A">
      <w:pPr>
        <w:ind w:left="48" w:right="24"/>
        <w:rPr>
          <w:rFonts w:hint="eastAsia"/>
        </w:rPr>
      </w:pPr>
      <w:r>
        <w:rPr>
          <w:noProof/>
        </w:rPr>
        <w:drawing>
          <wp:anchor distT="0" distB="0" distL="114300" distR="114300" simplePos="0" relativeHeight="251686912" behindDoc="0" locked="0" layoutInCell="1" allowOverlap="0" wp14:anchorId="096390E7" wp14:editId="4BBA9554">
            <wp:simplePos x="0" y="0"/>
            <wp:positionH relativeFrom="page">
              <wp:posOffset>368808</wp:posOffset>
            </wp:positionH>
            <wp:positionV relativeFrom="page">
              <wp:posOffset>8856970</wp:posOffset>
            </wp:positionV>
            <wp:extent cx="3048" cy="9147"/>
            <wp:effectExtent l="0" t="0" r="0" b="0"/>
            <wp:wrapSquare wrapText="bothSides"/>
            <wp:docPr id="4660" name="Picture 4660"/>
            <wp:cNvGraphicFramePr/>
            <a:graphic xmlns:a="http://schemas.openxmlformats.org/drawingml/2006/main">
              <a:graphicData uri="http://schemas.openxmlformats.org/drawingml/2006/picture">
                <pic:pic xmlns:pic="http://schemas.openxmlformats.org/drawingml/2006/picture">
                  <pic:nvPicPr>
                    <pic:cNvPr id="4660" name="Picture 4660"/>
                    <pic:cNvPicPr/>
                  </pic:nvPicPr>
                  <pic:blipFill>
                    <a:blip r:embed="rId65"/>
                    <a:stretch>
                      <a:fillRect/>
                    </a:stretch>
                  </pic:blipFill>
                  <pic:spPr>
                    <a:xfrm>
                      <a:off x="0" y="0"/>
                      <a:ext cx="3048" cy="9147"/>
                    </a:xfrm>
                    <a:prstGeom prst="rect">
                      <a:avLst/>
                    </a:prstGeom>
                  </pic:spPr>
                </pic:pic>
              </a:graphicData>
            </a:graphic>
          </wp:anchor>
        </w:drawing>
      </w:r>
      <w:r w:rsidRPr="00A33556">
        <w:t>г., регистрационный № 65743), от 30 августа 2022 г. № 784 (зарегистрирован</w:t>
      </w:r>
    </w:p>
    <w:tbl>
      <w:tblPr>
        <w:tblStyle w:val="TableGrid"/>
        <w:tblW w:w="10210" w:type="dxa"/>
        <w:tblInd w:w="5" w:type="dxa"/>
        <w:tblCellMar>
          <w:bottom w:w="1" w:type="dxa"/>
        </w:tblCellMar>
        <w:tblLook w:val="04A0" w:firstRow="1" w:lastRow="0" w:firstColumn="1" w:lastColumn="0" w:noHBand="0" w:noVBand="1"/>
      </w:tblPr>
      <w:tblGrid>
        <w:gridCol w:w="7517"/>
        <w:gridCol w:w="2693"/>
      </w:tblGrid>
      <w:tr w:rsidR="00D23A2A" w14:paraId="6A69CF1A" w14:textId="77777777" w:rsidTr="0094600B">
        <w:trPr>
          <w:trHeight w:val="376"/>
        </w:trPr>
        <w:tc>
          <w:tcPr>
            <w:tcW w:w="7517" w:type="dxa"/>
            <w:tcBorders>
              <w:top w:val="nil"/>
              <w:left w:val="nil"/>
              <w:bottom w:val="nil"/>
              <w:right w:val="nil"/>
            </w:tcBorders>
          </w:tcPr>
          <w:p w14:paraId="0CC442F2" w14:textId="77777777" w:rsidR="00D23A2A" w:rsidRDefault="00D23A2A" w:rsidP="0094600B">
            <w:pPr>
              <w:spacing w:line="259" w:lineRule="auto"/>
            </w:pPr>
            <w:r>
              <w:t>Министерством юстиции Российской Федерации 21</w:t>
            </w:r>
          </w:p>
        </w:tc>
        <w:tc>
          <w:tcPr>
            <w:tcW w:w="2693" w:type="dxa"/>
            <w:tcBorders>
              <w:top w:val="nil"/>
              <w:left w:val="nil"/>
              <w:bottom w:val="nil"/>
              <w:right w:val="nil"/>
            </w:tcBorders>
          </w:tcPr>
          <w:p w14:paraId="6048F848" w14:textId="77777777" w:rsidR="00D23A2A" w:rsidRDefault="00D23A2A" w:rsidP="0094600B">
            <w:pPr>
              <w:spacing w:line="259" w:lineRule="auto"/>
              <w:ind w:right="10"/>
              <w:jc w:val="right"/>
            </w:pPr>
            <w:r>
              <w:t>октября 2022 г.,</w:t>
            </w:r>
          </w:p>
        </w:tc>
      </w:tr>
      <w:tr w:rsidR="00D23A2A" w14:paraId="354E0349" w14:textId="77777777" w:rsidTr="0094600B">
        <w:trPr>
          <w:trHeight w:val="485"/>
        </w:trPr>
        <w:tc>
          <w:tcPr>
            <w:tcW w:w="7517" w:type="dxa"/>
            <w:tcBorders>
              <w:top w:val="nil"/>
              <w:left w:val="nil"/>
              <w:bottom w:val="nil"/>
              <w:right w:val="nil"/>
            </w:tcBorders>
            <w:vAlign w:val="center"/>
          </w:tcPr>
          <w:p w14:paraId="783AF654" w14:textId="77777777" w:rsidR="00D23A2A" w:rsidRDefault="00D23A2A" w:rsidP="0094600B">
            <w:pPr>
              <w:spacing w:line="259" w:lineRule="auto"/>
            </w:pPr>
            <w:r>
              <w:t>регистрационный № 70647), от 23 января 2023 г. №</w:t>
            </w:r>
          </w:p>
        </w:tc>
        <w:tc>
          <w:tcPr>
            <w:tcW w:w="2693" w:type="dxa"/>
            <w:tcBorders>
              <w:top w:val="nil"/>
              <w:left w:val="nil"/>
              <w:bottom w:val="nil"/>
              <w:right w:val="nil"/>
            </w:tcBorders>
            <w:vAlign w:val="center"/>
          </w:tcPr>
          <w:p w14:paraId="0908E536" w14:textId="77777777" w:rsidR="00D23A2A" w:rsidRDefault="00D23A2A" w:rsidP="0094600B">
            <w:pPr>
              <w:spacing w:line="259" w:lineRule="auto"/>
              <w:ind w:left="120"/>
            </w:pPr>
            <w:r>
              <w:t>47 (зарегистрирован</w:t>
            </w:r>
          </w:p>
        </w:tc>
      </w:tr>
      <w:tr w:rsidR="00D23A2A" w14:paraId="720BFB88" w14:textId="77777777" w:rsidTr="0094600B">
        <w:trPr>
          <w:trHeight w:val="373"/>
        </w:trPr>
        <w:tc>
          <w:tcPr>
            <w:tcW w:w="7517" w:type="dxa"/>
            <w:tcBorders>
              <w:top w:val="nil"/>
              <w:left w:val="nil"/>
              <w:bottom w:val="nil"/>
              <w:right w:val="nil"/>
            </w:tcBorders>
            <w:vAlign w:val="bottom"/>
          </w:tcPr>
          <w:p w14:paraId="0CE0E9FB" w14:textId="77777777" w:rsidR="00D23A2A" w:rsidRDefault="00D23A2A" w:rsidP="0094600B">
            <w:pPr>
              <w:spacing w:line="259" w:lineRule="auto"/>
            </w:pPr>
            <w:r>
              <w:t>Министерством юстиции Российской Федерации 13</w:t>
            </w:r>
          </w:p>
        </w:tc>
        <w:tc>
          <w:tcPr>
            <w:tcW w:w="2693" w:type="dxa"/>
            <w:tcBorders>
              <w:top w:val="nil"/>
              <w:left w:val="nil"/>
              <w:bottom w:val="nil"/>
              <w:right w:val="nil"/>
            </w:tcBorders>
            <w:vAlign w:val="bottom"/>
          </w:tcPr>
          <w:p w14:paraId="2B7CE939" w14:textId="77777777" w:rsidR="00D23A2A" w:rsidRDefault="00D23A2A" w:rsidP="0094600B">
            <w:pPr>
              <w:spacing w:line="259" w:lineRule="auto"/>
              <w:ind w:left="221"/>
            </w:pPr>
            <w:r>
              <w:t>февраля 2023 г.,</w:t>
            </w:r>
          </w:p>
        </w:tc>
      </w:tr>
    </w:tbl>
    <w:p w14:paraId="50BD89B7" w14:textId="77777777" w:rsidR="00D23A2A" w:rsidRPr="00A33556" w:rsidRDefault="00D23A2A" w:rsidP="00D23A2A">
      <w:pPr>
        <w:spacing w:line="312" w:lineRule="auto"/>
        <w:ind w:left="48" w:right="24" w:firstLine="5"/>
        <w:rPr>
          <w:rFonts w:hint="eastAsia"/>
        </w:rPr>
      </w:pPr>
      <w:r w:rsidRPr="00A33556">
        <w:t xml:space="preserve">регистрационный № 72329), от 30 августа 2023 г. № 642 (зарегистрирован Министерством юстиции Российской Федерации 25 сентября 2023 г., регистрационный № 75329) и от 4 марта 2025 г. № 171 (зарегистрирован Министерством юстиции Российской Федерации '/9 </w:t>
      </w:r>
      <w:proofErr w:type="spellStart"/>
      <w:r w:rsidRPr="00A33556">
        <w:t>дарга</w:t>
      </w:r>
      <w:proofErr w:type="spellEnd"/>
      <w:r w:rsidRPr="00A33556">
        <w:t>- 2025 г., регистрационный № 5/553</w:t>
      </w:r>
      <w:r>
        <w:rPr>
          <w:noProof/>
        </w:rPr>
        <w:drawing>
          <wp:inline distT="0" distB="0" distL="0" distR="0" wp14:anchorId="4FFFA62F" wp14:editId="1D973DC8">
            <wp:extent cx="88392" cy="161590"/>
            <wp:effectExtent l="0" t="0" r="0" b="0"/>
            <wp:docPr id="68631" name="Picture 68631"/>
            <wp:cNvGraphicFramePr/>
            <a:graphic xmlns:a="http://schemas.openxmlformats.org/drawingml/2006/main">
              <a:graphicData uri="http://schemas.openxmlformats.org/drawingml/2006/picture">
                <pic:pic xmlns:pic="http://schemas.openxmlformats.org/drawingml/2006/picture">
                  <pic:nvPicPr>
                    <pic:cNvPr id="68631" name="Picture 68631"/>
                    <pic:cNvPicPr/>
                  </pic:nvPicPr>
                  <pic:blipFill>
                    <a:blip r:embed="rId66"/>
                    <a:stretch>
                      <a:fillRect/>
                    </a:stretch>
                  </pic:blipFill>
                  <pic:spPr>
                    <a:xfrm>
                      <a:off x="0" y="0"/>
                      <a:ext cx="88392" cy="161590"/>
                    </a:xfrm>
                    <a:prstGeom prst="rect">
                      <a:avLst/>
                    </a:prstGeom>
                  </pic:spPr>
                </pic:pic>
              </a:graphicData>
            </a:graphic>
          </wp:inline>
        </w:drawing>
      </w:r>
    </w:p>
    <w:p w14:paraId="12590E52" w14:textId="77777777" w:rsidR="00D23A2A" w:rsidRPr="00A33556" w:rsidRDefault="00D23A2A" w:rsidP="00D23A2A">
      <w:pPr>
        <w:numPr>
          <w:ilvl w:val="0"/>
          <w:numId w:val="5"/>
        </w:numPr>
        <w:suppressAutoHyphens w:val="0"/>
        <w:spacing w:after="5" w:line="364" w:lineRule="auto"/>
        <w:ind w:right="24" w:firstLine="705"/>
        <w:jc w:val="both"/>
        <w:rPr>
          <w:rFonts w:hint="eastAsia"/>
        </w:rPr>
      </w:pPr>
      <w:r w:rsidRPr="00A33556">
        <w:t>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пункте 2 настоящего Порядка.</w:t>
      </w:r>
    </w:p>
    <w:p w14:paraId="7D871549" w14:textId="77777777" w:rsidR="00D23A2A" w:rsidRPr="00A33556" w:rsidRDefault="00D23A2A" w:rsidP="00D23A2A">
      <w:pPr>
        <w:numPr>
          <w:ilvl w:val="0"/>
          <w:numId w:val="5"/>
        </w:numPr>
        <w:suppressAutoHyphens w:val="0"/>
        <w:spacing w:after="5" w:line="364" w:lineRule="auto"/>
        <w:ind w:right="24" w:firstLine="705"/>
        <w:jc w:val="both"/>
        <w:rPr>
          <w:rFonts w:hint="eastAsia"/>
        </w:rPr>
      </w:pPr>
      <w:r w:rsidRPr="00A33556">
        <w:t>Расписание проведения тестирования определяется исполнительными органами в сфере образования.</w:t>
      </w:r>
    </w:p>
    <w:p w14:paraId="424885E2" w14:textId="77777777" w:rsidR="00D23A2A" w:rsidRPr="00A33556" w:rsidRDefault="00D23A2A" w:rsidP="00D23A2A">
      <w:pPr>
        <w:numPr>
          <w:ilvl w:val="0"/>
          <w:numId w:val="5"/>
        </w:numPr>
        <w:suppressAutoHyphens w:val="0"/>
        <w:spacing w:after="5" w:line="375" w:lineRule="auto"/>
        <w:ind w:right="24" w:firstLine="705"/>
        <w:jc w:val="both"/>
        <w:rPr>
          <w:rFonts w:hint="eastAsia"/>
        </w:rPr>
      </w:pPr>
      <w:r w:rsidRPr="00A33556">
        <w:t>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w:t>
      </w:r>
    </w:p>
    <w:p w14:paraId="73450C62" w14:textId="77777777" w:rsidR="00D23A2A" w:rsidRPr="00A33556" w:rsidRDefault="00D23A2A" w:rsidP="00D23A2A">
      <w:pPr>
        <w:numPr>
          <w:ilvl w:val="0"/>
          <w:numId w:val="5"/>
        </w:numPr>
        <w:suppressAutoHyphens w:val="0"/>
        <w:spacing w:after="5" w:line="353" w:lineRule="auto"/>
        <w:ind w:right="24" w:firstLine="705"/>
        <w:jc w:val="both"/>
        <w:rPr>
          <w:rFonts w:hint="eastAsia"/>
        </w:rPr>
      </w:pPr>
      <w:r w:rsidRPr="00A33556">
        <w:t xml:space="preserve">В тестирующих организациях организуется пункт прохождения тестирования (далее — ППТ), в котором может быть использовано </w:t>
      </w:r>
      <w:proofErr w:type="spellStart"/>
      <w:r w:rsidRPr="00A33556">
        <w:t>материальнотехническое</w:t>
      </w:r>
      <w:proofErr w:type="spellEnd"/>
      <w:r w:rsidRPr="00A33556">
        <w:t xml:space="preserve"> оборудование, применяемое в пунктах проведения экзаменов при проведении государственной итоговой аттестации.</w:t>
      </w:r>
    </w:p>
    <w:p w14:paraId="3AF91146" w14:textId="77777777" w:rsidR="00D23A2A" w:rsidRPr="00A33556" w:rsidRDefault="00D23A2A" w:rsidP="00D23A2A">
      <w:pPr>
        <w:numPr>
          <w:ilvl w:val="0"/>
          <w:numId w:val="5"/>
        </w:numPr>
        <w:suppressAutoHyphens w:val="0"/>
        <w:spacing w:after="5" w:line="362" w:lineRule="auto"/>
        <w:ind w:right="24" w:firstLine="705"/>
        <w:jc w:val="both"/>
        <w:rPr>
          <w:rFonts w:hint="eastAsia"/>
        </w:rPr>
      </w:pPr>
      <w:r w:rsidRPr="00A33556">
        <w:t xml:space="preserve">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w:t>
      </w:r>
      <w:r w:rsidRPr="00A33556">
        <w:lastRenderedPageBreak/>
        <w:t>основного общего и среднего общего образования (далее — образовательные программы), приведенного в приложении к настоящему</w:t>
      </w:r>
    </w:p>
    <w:p w14:paraId="00188612" w14:textId="77777777" w:rsidR="00D23A2A" w:rsidRDefault="00D23A2A" w:rsidP="00D23A2A">
      <w:pPr>
        <w:spacing w:after="143"/>
        <w:ind w:left="48" w:right="24"/>
        <w:rPr>
          <w:rFonts w:hint="eastAsia"/>
        </w:rPr>
      </w:pPr>
      <w:r>
        <w:t>Порядку.</w:t>
      </w:r>
    </w:p>
    <w:p w14:paraId="47DC19A2" w14:textId="77777777" w:rsidR="00D23A2A" w:rsidRPr="00A33556" w:rsidRDefault="00D23A2A" w:rsidP="00D23A2A">
      <w:pPr>
        <w:numPr>
          <w:ilvl w:val="0"/>
          <w:numId w:val="5"/>
        </w:numPr>
        <w:suppressAutoHyphens w:val="0"/>
        <w:spacing w:after="144" w:line="247" w:lineRule="auto"/>
        <w:ind w:right="24" w:firstLine="705"/>
        <w:jc w:val="both"/>
        <w:rPr>
          <w:rFonts w:hint="eastAsia"/>
        </w:rPr>
      </w:pPr>
      <w:r w:rsidRPr="00A33556">
        <w:t>Устанавливаются следующие уровни знания русского языка:</w:t>
      </w:r>
    </w:p>
    <w:p w14:paraId="61D0456D" w14:textId="77777777" w:rsidR="00D23A2A" w:rsidRPr="00A33556" w:rsidRDefault="00D23A2A" w:rsidP="00D23A2A">
      <w:pPr>
        <w:spacing w:after="152"/>
        <w:ind w:left="730" w:right="24"/>
        <w:rPr>
          <w:rFonts w:hint="eastAsia"/>
        </w:rPr>
      </w:pPr>
      <w:r w:rsidRPr="00A33556">
        <w:t>а) достаточный для освоения образовательных программ;</w:t>
      </w:r>
    </w:p>
    <w:p w14:paraId="0E044B74" w14:textId="77777777" w:rsidR="00D23A2A" w:rsidRPr="00A33556" w:rsidRDefault="00D23A2A" w:rsidP="00D23A2A">
      <w:pPr>
        <w:spacing w:after="123"/>
        <w:ind w:left="726" w:right="24"/>
        <w:rPr>
          <w:rFonts w:hint="eastAsia"/>
        </w:rPr>
      </w:pPr>
      <w:r w:rsidRPr="00A33556">
        <w:t>б) недостаточный для освоения образовательных программ.</w:t>
      </w:r>
    </w:p>
    <w:p w14:paraId="55CF6759" w14:textId="77777777" w:rsidR="00D23A2A" w:rsidRPr="00A33556" w:rsidRDefault="00D23A2A" w:rsidP="00D23A2A">
      <w:pPr>
        <w:numPr>
          <w:ilvl w:val="0"/>
          <w:numId w:val="5"/>
        </w:numPr>
        <w:suppressAutoHyphens w:val="0"/>
        <w:spacing w:after="143" w:line="247" w:lineRule="auto"/>
        <w:ind w:right="24" w:firstLine="705"/>
        <w:jc w:val="both"/>
        <w:rPr>
          <w:rFonts w:hint="eastAsia"/>
        </w:rPr>
      </w:pPr>
      <w:r w:rsidRPr="00A33556">
        <w:t>Тестирование проводится по годам обучения.</w:t>
      </w:r>
    </w:p>
    <w:p w14:paraId="10BCA2BE" w14:textId="77777777" w:rsidR="00D23A2A" w:rsidRPr="00A33556" w:rsidRDefault="00D23A2A" w:rsidP="00D23A2A">
      <w:pPr>
        <w:numPr>
          <w:ilvl w:val="0"/>
          <w:numId w:val="5"/>
        </w:numPr>
        <w:suppressAutoHyphens w:val="0"/>
        <w:spacing w:after="5" w:line="345" w:lineRule="auto"/>
        <w:ind w:right="24" w:firstLine="705"/>
        <w:jc w:val="both"/>
        <w:rPr>
          <w:rFonts w:hint="eastAsia"/>
        </w:rPr>
      </w:pPr>
      <w:r>
        <w:rPr>
          <w:noProof/>
        </w:rPr>
        <w:drawing>
          <wp:anchor distT="0" distB="0" distL="114300" distR="114300" simplePos="0" relativeHeight="251687936" behindDoc="0" locked="0" layoutInCell="1" allowOverlap="0" wp14:anchorId="4E29D9ED" wp14:editId="369A42BF">
            <wp:simplePos x="0" y="0"/>
            <wp:positionH relativeFrom="page">
              <wp:posOffset>606797</wp:posOffset>
            </wp:positionH>
            <wp:positionV relativeFrom="page">
              <wp:posOffset>3621024</wp:posOffset>
            </wp:positionV>
            <wp:extent cx="9148" cy="3048"/>
            <wp:effectExtent l="0" t="0" r="0" b="0"/>
            <wp:wrapSquare wrapText="bothSides"/>
            <wp:docPr id="6231" name="Picture 6231"/>
            <wp:cNvGraphicFramePr/>
            <a:graphic xmlns:a="http://schemas.openxmlformats.org/drawingml/2006/main">
              <a:graphicData uri="http://schemas.openxmlformats.org/drawingml/2006/picture">
                <pic:pic xmlns:pic="http://schemas.openxmlformats.org/drawingml/2006/picture">
                  <pic:nvPicPr>
                    <pic:cNvPr id="6231" name="Picture 6231"/>
                    <pic:cNvPicPr/>
                  </pic:nvPicPr>
                  <pic:blipFill>
                    <a:blip r:embed="rId67"/>
                    <a:stretch>
                      <a:fillRect/>
                    </a:stretch>
                  </pic:blipFill>
                  <pic:spPr>
                    <a:xfrm>
                      <a:off x="0" y="0"/>
                      <a:ext cx="9148" cy="3048"/>
                    </a:xfrm>
                    <a:prstGeom prst="rect">
                      <a:avLst/>
                    </a:prstGeom>
                  </pic:spPr>
                </pic:pic>
              </a:graphicData>
            </a:graphic>
          </wp:anchor>
        </w:drawing>
      </w:r>
      <w:r w:rsidRPr="00A33556">
        <w:t xml:space="preserve">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w:t>
      </w:r>
      <w:proofErr w:type="gramStart"/>
      <w:r w:rsidRPr="00A33556">
        <w:t>науки .</w:t>
      </w:r>
      <w:proofErr w:type="gramEnd"/>
    </w:p>
    <w:p w14:paraId="2FBC0B98" w14:textId="77777777" w:rsidR="00D23A2A" w:rsidRDefault="00D23A2A" w:rsidP="00D23A2A">
      <w:pPr>
        <w:numPr>
          <w:ilvl w:val="0"/>
          <w:numId w:val="5"/>
        </w:numPr>
        <w:suppressAutoHyphens w:val="0"/>
        <w:spacing w:after="5" w:line="357" w:lineRule="auto"/>
        <w:ind w:right="24" w:firstLine="705"/>
        <w:jc w:val="both"/>
        <w:rPr>
          <w:rFonts w:hint="eastAsia"/>
        </w:rPr>
      </w:pPr>
      <w:r w:rsidRPr="00A33556">
        <w:t xml:space="preserve">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w:t>
      </w:r>
      <w:r>
        <w:t>При проведении тестирования тестирующая организация вправе использовать компьютерные технологии.</w:t>
      </w:r>
    </w:p>
    <w:p w14:paraId="5C15A560" w14:textId="77777777" w:rsidR="00D23A2A" w:rsidRPr="00A33556" w:rsidRDefault="00D23A2A" w:rsidP="00D23A2A">
      <w:pPr>
        <w:numPr>
          <w:ilvl w:val="0"/>
          <w:numId w:val="5"/>
        </w:numPr>
        <w:suppressAutoHyphens w:val="0"/>
        <w:spacing w:after="5" w:line="347" w:lineRule="auto"/>
        <w:ind w:right="24" w:firstLine="705"/>
        <w:jc w:val="both"/>
        <w:rPr>
          <w:rFonts w:hint="eastAsia"/>
        </w:rPr>
      </w:pPr>
      <w:r w:rsidRPr="00A33556">
        <w:t>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w:t>
      </w:r>
    </w:p>
    <w:p w14:paraId="457647F0" w14:textId="77777777" w:rsidR="00D23A2A" w:rsidRDefault="00D23A2A" w:rsidP="00D23A2A">
      <w:pPr>
        <w:spacing w:after="130" w:line="259" w:lineRule="auto"/>
        <w:ind w:left="-14"/>
        <w:rPr>
          <w:rFonts w:hint="eastAsia"/>
        </w:rPr>
      </w:pPr>
      <w:r>
        <w:rPr>
          <w:noProof/>
          <w:sz w:val="22"/>
        </w:rPr>
        <mc:AlternateContent>
          <mc:Choice Requires="wpg">
            <w:drawing>
              <wp:inline distT="0" distB="0" distL="0" distR="0" wp14:anchorId="56FF7792" wp14:editId="219B023E">
                <wp:extent cx="1832587" cy="6096"/>
                <wp:effectExtent l="0" t="0" r="0" b="0"/>
                <wp:docPr id="68634" name="Group 68634"/>
                <wp:cNvGraphicFramePr/>
                <a:graphic xmlns:a="http://schemas.openxmlformats.org/drawingml/2006/main">
                  <a:graphicData uri="http://schemas.microsoft.com/office/word/2010/wordprocessingGroup">
                    <wpg:wgp>
                      <wpg:cNvGrpSpPr/>
                      <wpg:grpSpPr>
                        <a:xfrm>
                          <a:off x="0" y="0"/>
                          <a:ext cx="1832587" cy="6096"/>
                          <a:chOff x="0" y="0"/>
                          <a:chExt cx="1832587" cy="6096"/>
                        </a:xfrm>
                      </wpg:grpSpPr>
                      <wps:wsp>
                        <wps:cNvPr id="68633" name="Shape 68633"/>
                        <wps:cNvSpPr/>
                        <wps:spPr>
                          <a:xfrm>
                            <a:off x="0" y="0"/>
                            <a:ext cx="1832587" cy="6096"/>
                          </a:xfrm>
                          <a:custGeom>
                            <a:avLst/>
                            <a:gdLst/>
                            <a:ahLst/>
                            <a:cxnLst/>
                            <a:rect l="0" t="0" r="0" b="0"/>
                            <a:pathLst>
                              <a:path w="1832587" h="6096">
                                <a:moveTo>
                                  <a:pt x="0" y="3048"/>
                                </a:moveTo>
                                <a:lnTo>
                                  <a:pt x="1832587" y="3048"/>
                                </a:lnTo>
                              </a:path>
                            </a:pathLst>
                          </a:custGeom>
                          <a:ln w="60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12AA7D1" id="Group 68634" o:spid="_x0000_s1026" style="width:144.3pt;height:.5pt;mso-position-horizontal-relative:char;mso-position-vertical-relative:line" coordsize="183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">
                <v:shape id="Shape 68633" o:spid="_x0000_s1027" style="position:absolute;width:18325;height:60;visibility:visible;mso-wrap-style:square;v-text-anchor:top" coordsize="1832587,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" path="m,3048r1832587,e" filled="f" stroked="f" strokeweight=".48pt">
                  <v:stroke miterlimit="1" joinstyle="miter"/>
                  <v:path arrowok="t" textboxrect="0,0,1832587,6096"/>
                </v:shape>
                <w10:anchorlock/>
              </v:group>
            </w:pict>
          </mc:Fallback>
        </mc:AlternateContent>
      </w:r>
    </w:p>
    <w:p w14:paraId="65B2A9E3" w14:textId="77777777" w:rsidR="00D23A2A" w:rsidRPr="00A33556" w:rsidRDefault="00D23A2A" w:rsidP="00D23A2A">
      <w:pPr>
        <w:spacing w:after="77" w:line="250" w:lineRule="auto"/>
        <w:ind w:left="24" w:right="33" w:hanging="10"/>
        <w:rPr>
          <w:rFonts w:hint="eastAsia"/>
        </w:rPr>
      </w:pPr>
      <w:r w:rsidRPr="00A33556">
        <w:rPr>
          <w:sz w:val="20"/>
        </w:rPr>
        <w:t>з Часть 2</w:t>
      </w:r>
      <w:r w:rsidRPr="00A33556">
        <w:rPr>
          <w:sz w:val="20"/>
          <w:vertAlign w:val="superscript"/>
        </w:rPr>
        <w:t xml:space="preserve">2 </w:t>
      </w:r>
      <w:r w:rsidRPr="00A33556">
        <w:rPr>
          <w:sz w:val="20"/>
        </w:rPr>
        <w:t>статьи 78 Федерального закона № 273-ФЗ.</w:t>
      </w:r>
    </w:p>
    <w:p w14:paraId="122C524B" w14:textId="77777777" w:rsidR="00D23A2A" w:rsidRPr="00A33556" w:rsidRDefault="00D23A2A" w:rsidP="00D23A2A">
      <w:pPr>
        <w:spacing w:line="369" w:lineRule="auto"/>
        <w:ind w:left="48" w:right="24" w:firstLine="10"/>
        <w:rPr>
          <w:rFonts w:hint="eastAsia"/>
        </w:rPr>
      </w:pPr>
      <w:r w:rsidRPr="00A33556">
        <w:t>службой по надзору в сфере образования и науки с учетом уровня знания русского языка, достаточного для освоения образовательных программ.</w:t>
      </w:r>
    </w:p>
    <w:p w14:paraId="495DBF24" w14:textId="77777777" w:rsidR="00D23A2A" w:rsidRPr="00A33556" w:rsidRDefault="00D23A2A" w:rsidP="00D23A2A">
      <w:pPr>
        <w:spacing w:line="366" w:lineRule="auto"/>
        <w:ind w:left="48" w:right="24"/>
        <w:rPr>
          <w:rFonts w:hint="eastAsia"/>
        </w:rPr>
      </w:pPr>
      <w:r w:rsidRPr="00A33556">
        <w:t>В. Тестирование проводится в ППТ, оснащенных средствами осуществления записи на аудионосители (</w:t>
      </w:r>
      <w:proofErr w:type="spellStart"/>
      <w:r w:rsidRPr="00A33556">
        <w:t>видеоносители</w:t>
      </w:r>
      <w:proofErr w:type="spellEnd"/>
      <w:r w:rsidRPr="00A33556">
        <w:t>) и воспроизведения аудиозаписи (видеозаписи).</w:t>
      </w:r>
    </w:p>
    <w:p w14:paraId="2C7AB540" w14:textId="77777777" w:rsidR="00D23A2A" w:rsidRPr="00A33556" w:rsidRDefault="00D23A2A" w:rsidP="00D23A2A">
      <w:pPr>
        <w:spacing w:line="367" w:lineRule="auto"/>
        <w:ind w:left="48" w:right="24"/>
        <w:rPr>
          <w:rFonts w:hint="eastAsia"/>
        </w:rPr>
      </w:pPr>
      <w:r w:rsidRPr="00A33556">
        <w:t>С помощью средств видеозаписи должна быть зафиксирована вся процедура проведения тестирования в ППТ.</w:t>
      </w:r>
    </w:p>
    <w:p w14:paraId="7A8824AC" w14:textId="77777777" w:rsidR="00D23A2A" w:rsidRPr="00A33556" w:rsidRDefault="00D23A2A" w:rsidP="00D23A2A">
      <w:pPr>
        <w:spacing w:line="368" w:lineRule="auto"/>
        <w:ind w:left="48" w:right="24"/>
        <w:rPr>
          <w:rFonts w:hint="eastAsia"/>
        </w:rPr>
      </w:pPr>
      <w:r w:rsidRPr="00A33556">
        <w:t>С помощью средств аудиозаписи должны быть зафиксированы устные ответы иностранного гражданина.</w:t>
      </w:r>
    </w:p>
    <w:p w14:paraId="53F3E52D" w14:textId="77777777" w:rsidR="00D23A2A" w:rsidRPr="00A33556" w:rsidRDefault="00D23A2A" w:rsidP="00D23A2A">
      <w:pPr>
        <w:spacing w:line="366" w:lineRule="auto"/>
        <w:ind w:left="48" w:right="24"/>
        <w:rPr>
          <w:rFonts w:hint="eastAsia"/>
        </w:rPr>
      </w:pPr>
      <w:r w:rsidRPr="00A33556">
        <w:t>Для выполнения заданий в устной форме иностранные граждане распределяются в ППТ таким образом, чтобы не мешать друг другу при выполнении заданий.</w:t>
      </w:r>
    </w:p>
    <w:p w14:paraId="4EABD194" w14:textId="77777777" w:rsidR="00D23A2A" w:rsidRPr="00A33556" w:rsidRDefault="00D23A2A" w:rsidP="00D23A2A">
      <w:pPr>
        <w:tabs>
          <w:tab w:val="center" w:pos="2659"/>
          <w:tab w:val="center" w:pos="6331"/>
          <w:tab w:val="right" w:pos="10253"/>
        </w:tabs>
        <w:spacing w:after="148" w:line="259" w:lineRule="auto"/>
        <w:rPr>
          <w:rFonts w:hint="eastAsia"/>
        </w:rPr>
      </w:pPr>
      <w:r w:rsidRPr="00A33556">
        <w:tab/>
        <w:t>Помещения ППТ должны</w:t>
      </w:r>
      <w:r w:rsidRPr="00A33556">
        <w:tab/>
        <w:t>быть изолированы</w:t>
      </w:r>
      <w:r w:rsidRPr="00A33556">
        <w:tab/>
        <w:t>от помещений,</w:t>
      </w:r>
    </w:p>
    <w:p w14:paraId="3093F9A0" w14:textId="77777777" w:rsidR="00D23A2A" w:rsidRPr="00A33556" w:rsidRDefault="00D23A2A" w:rsidP="00D23A2A">
      <w:pPr>
        <w:spacing w:line="365" w:lineRule="auto"/>
        <w:ind w:left="48" w:right="24"/>
        <w:rPr>
          <w:rFonts w:hint="eastAsia"/>
        </w:rPr>
      </w:pPr>
      <w:r w:rsidRPr="00A33556">
        <w:t>не использующихся для проведения тестирования. Для каждого иностранного гражданина должно быть выделено отдельное рабочее место.</w:t>
      </w:r>
    </w:p>
    <w:p w14:paraId="37DC4751" w14:textId="77777777" w:rsidR="00D23A2A" w:rsidRPr="00A33556" w:rsidRDefault="00D23A2A" w:rsidP="00D23A2A">
      <w:pPr>
        <w:numPr>
          <w:ilvl w:val="0"/>
          <w:numId w:val="6"/>
        </w:numPr>
        <w:suppressAutoHyphens w:val="0"/>
        <w:spacing w:after="5" w:line="364" w:lineRule="auto"/>
        <w:ind w:right="24" w:firstLine="705"/>
        <w:jc w:val="both"/>
        <w:rPr>
          <w:rFonts w:hint="eastAsia"/>
        </w:rPr>
      </w:pPr>
      <w:r>
        <w:rPr>
          <w:noProof/>
        </w:rPr>
        <w:lastRenderedPageBreak/>
        <w:drawing>
          <wp:anchor distT="0" distB="0" distL="114300" distR="114300" simplePos="0" relativeHeight="251688960" behindDoc="0" locked="0" layoutInCell="1" allowOverlap="0" wp14:anchorId="52B1D512" wp14:editId="0B47F77F">
            <wp:simplePos x="0" y="0"/>
            <wp:positionH relativeFrom="page">
              <wp:posOffset>557784</wp:posOffset>
            </wp:positionH>
            <wp:positionV relativeFrom="page">
              <wp:posOffset>7244118</wp:posOffset>
            </wp:positionV>
            <wp:extent cx="9144" cy="9146"/>
            <wp:effectExtent l="0" t="0" r="0" b="0"/>
            <wp:wrapSquare wrapText="bothSides"/>
            <wp:docPr id="7599" name="Picture 7599"/>
            <wp:cNvGraphicFramePr/>
            <a:graphic xmlns:a="http://schemas.openxmlformats.org/drawingml/2006/main">
              <a:graphicData uri="http://schemas.openxmlformats.org/drawingml/2006/picture">
                <pic:pic xmlns:pic="http://schemas.openxmlformats.org/drawingml/2006/picture">
                  <pic:nvPicPr>
                    <pic:cNvPr id="7599" name="Picture 7599"/>
                    <pic:cNvPicPr/>
                  </pic:nvPicPr>
                  <pic:blipFill>
                    <a:blip r:embed="rId68"/>
                    <a:stretch>
                      <a:fillRect/>
                    </a:stretch>
                  </pic:blipFill>
                  <pic:spPr>
                    <a:xfrm>
                      <a:off x="0" y="0"/>
                      <a:ext cx="9144" cy="9146"/>
                    </a:xfrm>
                    <a:prstGeom prst="rect">
                      <a:avLst/>
                    </a:prstGeom>
                  </pic:spPr>
                </pic:pic>
              </a:graphicData>
            </a:graphic>
          </wp:anchor>
        </w:drawing>
      </w:r>
      <w:r w:rsidRPr="00A33556">
        <w:t>Для проведения тестирования тестирующая организация создает комиссию по проведению тестирования.</w:t>
      </w:r>
    </w:p>
    <w:p w14:paraId="18A8C040" w14:textId="77777777" w:rsidR="00D23A2A" w:rsidRPr="00A33556" w:rsidRDefault="00D23A2A" w:rsidP="00D23A2A">
      <w:pPr>
        <w:spacing w:line="364" w:lineRule="auto"/>
        <w:ind w:left="48" w:right="24"/>
        <w:rPr>
          <w:rFonts w:hint="eastAsia"/>
        </w:rPr>
      </w:pPr>
      <w:r w:rsidRPr="00A33556">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14:paraId="1CE41837" w14:textId="77777777" w:rsidR="00D23A2A" w:rsidRPr="00A33556" w:rsidRDefault="00D23A2A" w:rsidP="00D23A2A">
      <w:pPr>
        <w:spacing w:line="365" w:lineRule="auto"/>
        <w:ind w:left="48" w:right="24"/>
        <w:rPr>
          <w:rFonts w:hint="eastAsia"/>
        </w:rPr>
      </w:pPr>
      <w:r w:rsidRPr="00A33556">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14:paraId="7581BBF6" w14:textId="77777777" w:rsidR="00D23A2A" w:rsidRPr="00A33556" w:rsidRDefault="00D23A2A" w:rsidP="00D23A2A">
      <w:pPr>
        <w:numPr>
          <w:ilvl w:val="0"/>
          <w:numId w:val="6"/>
        </w:numPr>
        <w:suppressAutoHyphens w:val="0"/>
        <w:spacing w:after="5" w:line="361" w:lineRule="auto"/>
        <w:ind w:right="24" w:firstLine="705"/>
        <w:jc w:val="both"/>
        <w:rPr>
          <w:rFonts w:hint="eastAsia"/>
        </w:rPr>
      </w:pPr>
      <w:r w:rsidRPr="00A33556">
        <w:t>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14:paraId="0D14BF3C" w14:textId="77777777" w:rsidR="00D23A2A" w:rsidRPr="00A33556" w:rsidRDefault="00D23A2A" w:rsidP="00D23A2A">
      <w:pPr>
        <w:numPr>
          <w:ilvl w:val="0"/>
          <w:numId w:val="6"/>
        </w:numPr>
        <w:suppressAutoHyphens w:val="0"/>
        <w:spacing w:after="914" w:line="265" w:lineRule="auto"/>
        <w:ind w:right="24" w:firstLine="705"/>
        <w:jc w:val="both"/>
        <w:rPr>
          <w:rFonts w:hint="eastAsia"/>
        </w:rPr>
      </w:pPr>
      <w:r w:rsidRPr="00A33556">
        <w:t>При проведении тестирования иностранному гражданину запрещается:</w:t>
      </w:r>
    </w:p>
    <w:p w14:paraId="6FF925CE" w14:textId="77777777" w:rsidR="00D23A2A" w:rsidRPr="00A33556" w:rsidRDefault="00D23A2A" w:rsidP="00D23A2A">
      <w:pPr>
        <w:spacing w:after="77" w:line="250" w:lineRule="auto"/>
        <w:ind w:left="159" w:right="33" w:hanging="10"/>
        <w:rPr>
          <w:rFonts w:hint="eastAsia"/>
        </w:rPr>
      </w:pPr>
      <w:r w:rsidRPr="00A33556">
        <w:rPr>
          <w:sz w:val="20"/>
        </w:rPr>
        <w:t xml:space="preserve">Часть 2 </w:t>
      </w:r>
      <w:r w:rsidRPr="00A33556">
        <w:rPr>
          <w:sz w:val="20"/>
          <w:vertAlign w:val="superscript"/>
        </w:rPr>
        <w:t xml:space="preserve">2 </w:t>
      </w:r>
      <w:r w:rsidRPr="00A33556">
        <w:rPr>
          <w:sz w:val="20"/>
        </w:rPr>
        <w:t>статьи 78 Федерального закона № 273-ФЗ.</w:t>
      </w:r>
    </w:p>
    <w:p w14:paraId="554981AE" w14:textId="77777777" w:rsidR="00D23A2A" w:rsidRDefault="00D23A2A" w:rsidP="00D23A2A">
      <w:pPr>
        <w:rPr>
          <w:rFonts w:hint="eastAsia"/>
        </w:rPr>
      </w:pPr>
    </w:p>
    <w:p w14:paraId="6EF3F03F" w14:textId="77777777" w:rsidR="00D23A2A" w:rsidRPr="00A33556" w:rsidRDefault="00D23A2A" w:rsidP="00D23A2A">
      <w:pPr>
        <w:spacing w:after="31" w:line="364" w:lineRule="auto"/>
        <w:ind w:left="48" w:right="24"/>
        <w:rPr>
          <w:rFonts w:hint="eastAsia"/>
        </w:rPr>
      </w:pPr>
      <w:r w:rsidRPr="00A33556">
        <w:t>пользоваться подсказками работников тестирующей организации, а также иностранных граждан, проходящих тестирование; 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14:paraId="1F54A06B" w14:textId="77777777" w:rsidR="00D23A2A" w:rsidRPr="00A33556" w:rsidRDefault="00D23A2A" w:rsidP="00D23A2A">
      <w:pPr>
        <w:numPr>
          <w:ilvl w:val="0"/>
          <w:numId w:val="6"/>
        </w:numPr>
        <w:suppressAutoHyphens w:val="0"/>
        <w:spacing w:after="5" w:line="360" w:lineRule="auto"/>
        <w:ind w:right="24" w:firstLine="705"/>
        <w:jc w:val="both"/>
        <w:rPr>
          <w:rFonts w:hint="eastAsia"/>
        </w:rPr>
      </w:pPr>
      <w:r w:rsidRPr="00A33556">
        <w:t>Иностранный гражданин, нарушивший предусмотренные пунктом 16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14:paraId="0C9AE258" w14:textId="77777777" w:rsidR="00D23A2A" w:rsidRPr="00A33556" w:rsidRDefault="00D23A2A" w:rsidP="00D23A2A">
      <w:pPr>
        <w:numPr>
          <w:ilvl w:val="0"/>
          <w:numId w:val="6"/>
        </w:numPr>
        <w:suppressAutoHyphens w:val="0"/>
        <w:spacing w:after="5" w:line="359" w:lineRule="auto"/>
        <w:ind w:right="24" w:firstLine="705"/>
        <w:jc w:val="both"/>
        <w:rPr>
          <w:rFonts w:hint="eastAsia"/>
        </w:rPr>
      </w:pPr>
      <w:r w:rsidRPr="00A33556">
        <w:t>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14:paraId="2CEA09A9" w14:textId="77777777" w:rsidR="00D23A2A" w:rsidRPr="00A33556" w:rsidRDefault="00D23A2A" w:rsidP="00D23A2A">
      <w:pPr>
        <w:spacing w:line="367" w:lineRule="auto"/>
        <w:ind w:left="48" w:right="24"/>
        <w:rPr>
          <w:rFonts w:hint="eastAsia"/>
        </w:rPr>
      </w:pPr>
      <w:r w:rsidRPr="00A33556">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14:paraId="29815B02" w14:textId="77777777" w:rsidR="00D23A2A" w:rsidRPr="00A33556" w:rsidRDefault="00D23A2A" w:rsidP="00D23A2A">
      <w:pPr>
        <w:spacing w:line="357" w:lineRule="auto"/>
        <w:ind w:left="48" w:right="24"/>
        <w:rPr>
          <w:rFonts w:hint="eastAsia"/>
        </w:rPr>
      </w:pPr>
      <w:r w:rsidRPr="00A33556">
        <w:t>В апелляционные комиссии не могут быть включены члены комиссий по проведению тестирования.</w:t>
      </w:r>
    </w:p>
    <w:p w14:paraId="628D218F" w14:textId="77777777" w:rsidR="00D23A2A" w:rsidRPr="00A33556" w:rsidRDefault="00D23A2A" w:rsidP="00D23A2A">
      <w:pPr>
        <w:spacing w:after="148"/>
        <w:ind w:left="748" w:right="24"/>
        <w:rPr>
          <w:rFonts w:hint="eastAsia"/>
        </w:rPr>
      </w:pPr>
      <w:r w:rsidRPr="00A33556">
        <w:t>Апелляционная комиссия:</w:t>
      </w:r>
    </w:p>
    <w:p w14:paraId="5B4D4FE0" w14:textId="77777777" w:rsidR="00D23A2A" w:rsidRPr="00A33556" w:rsidRDefault="00D23A2A" w:rsidP="00D23A2A">
      <w:pPr>
        <w:spacing w:after="63" w:line="347" w:lineRule="auto"/>
        <w:ind w:left="48" w:right="24"/>
        <w:rPr>
          <w:rFonts w:hint="eastAsia"/>
        </w:rPr>
      </w:pPr>
      <w:r w:rsidRPr="00A33556">
        <w:t xml:space="preserve">1) принимает и рассматривает апелляции иностранных граждан по вопросам нарушения настоящего Порядка, а также несогласия с выставленными баллами; 2) принимает по результатам </w:t>
      </w:r>
      <w:r w:rsidRPr="00A33556">
        <w:lastRenderedPageBreak/>
        <w:t>рассмотрения апелляции решение об удовлетворении или отклонении апелляции иностранного гражданина;</w:t>
      </w:r>
    </w:p>
    <w:p w14:paraId="3FFE37EA" w14:textId="77777777" w:rsidR="00D23A2A" w:rsidRPr="00A33556" w:rsidRDefault="00D23A2A" w:rsidP="00D23A2A">
      <w:pPr>
        <w:tabs>
          <w:tab w:val="center" w:pos="859"/>
          <w:tab w:val="center" w:pos="2280"/>
          <w:tab w:val="center" w:pos="5150"/>
          <w:tab w:val="center" w:pos="7821"/>
          <w:tab w:val="right" w:pos="10262"/>
        </w:tabs>
        <w:spacing w:after="110" w:line="259" w:lineRule="auto"/>
        <w:rPr>
          <w:rFonts w:hint="eastAsia"/>
        </w:rPr>
      </w:pPr>
      <w:r w:rsidRPr="00A33556">
        <w:tab/>
        <w:t>3)</w:t>
      </w:r>
      <w:r w:rsidRPr="00A33556">
        <w:tab/>
        <w:t>информирует</w:t>
      </w:r>
      <w:r w:rsidRPr="00A33556">
        <w:tab/>
        <w:t>иностранных граждан,</w:t>
      </w:r>
      <w:r w:rsidRPr="00A33556">
        <w:tab/>
        <w:t>подавших</w:t>
      </w:r>
      <w:r w:rsidRPr="00A33556">
        <w:tab/>
        <w:t>апелляции,</w:t>
      </w:r>
    </w:p>
    <w:p w14:paraId="16B3E94C" w14:textId="77777777" w:rsidR="00D23A2A" w:rsidRPr="00A33556" w:rsidRDefault="00D23A2A" w:rsidP="00D23A2A">
      <w:pPr>
        <w:spacing w:line="355" w:lineRule="auto"/>
        <w:ind w:left="48" w:right="24" w:firstLine="5"/>
        <w:rPr>
          <w:rFonts w:hint="eastAsia"/>
        </w:rPr>
      </w:pPr>
      <w:r w:rsidRPr="00A33556">
        <w:t>и (или) их родителей (законных представителей), о принятых решениях не позднее трех рабочих дней со дня принятия соответствующих решений.</w:t>
      </w:r>
    </w:p>
    <w:p w14:paraId="0F09C18F" w14:textId="77777777" w:rsidR="00D23A2A" w:rsidRPr="00A33556" w:rsidRDefault="00D23A2A" w:rsidP="00D23A2A">
      <w:pPr>
        <w:spacing w:line="360" w:lineRule="auto"/>
        <w:ind w:left="48" w:right="24"/>
        <w:rPr>
          <w:rFonts w:hint="eastAsia"/>
        </w:rPr>
      </w:pPr>
      <w:r w:rsidRPr="00A33556">
        <w:t>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14:paraId="0453403A" w14:textId="77777777" w:rsidR="00D23A2A" w:rsidRPr="00A33556" w:rsidRDefault="00D23A2A" w:rsidP="00D23A2A">
      <w:pPr>
        <w:numPr>
          <w:ilvl w:val="0"/>
          <w:numId w:val="7"/>
        </w:numPr>
        <w:suppressAutoHyphens w:val="0"/>
        <w:spacing w:after="5" w:line="348" w:lineRule="auto"/>
        <w:ind w:right="24" w:firstLine="705"/>
        <w:jc w:val="both"/>
        <w:rPr>
          <w:rFonts w:hint="eastAsia"/>
        </w:rPr>
      </w:pPr>
      <w:r w:rsidRPr="00A33556">
        <w:t>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З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
    <w:p w14:paraId="08D3AA2B" w14:textId="77777777" w:rsidR="00D23A2A" w:rsidRPr="00A33556" w:rsidRDefault="00D23A2A" w:rsidP="00D23A2A">
      <w:pPr>
        <w:numPr>
          <w:ilvl w:val="0"/>
          <w:numId w:val="7"/>
        </w:numPr>
        <w:suppressAutoHyphens w:val="0"/>
        <w:spacing w:after="5" w:line="349" w:lineRule="auto"/>
        <w:ind w:right="24" w:firstLine="705"/>
        <w:jc w:val="both"/>
        <w:rPr>
          <w:rFonts w:hint="eastAsia"/>
        </w:rPr>
      </w:pPr>
      <w:r w:rsidRPr="00A33556">
        <w:t>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14:paraId="3B33F6D5" w14:textId="77777777" w:rsidR="00D23A2A" w:rsidRPr="00A33556" w:rsidRDefault="00D23A2A" w:rsidP="00D23A2A">
      <w:pPr>
        <w:numPr>
          <w:ilvl w:val="0"/>
          <w:numId w:val="7"/>
        </w:numPr>
        <w:suppressAutoHyphens w:val="0"/>
        <w:spacing w:after="5" w:line="344" w:lineRule="auto"/>
        <w:ind w:right="24" w:firstLine="705"/>
        <w:jc w:val="both"/>
        <w:rPr>
          <w:rFonts w:hint="eastAsia"/>
        </w:rPr>
      </w:pPr>
      <w:r w:rsidRPr="00A33556">
        <w:t>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14:paraId="53912098" w14:textId="77777777" w:rsidR="00D23A2A" w:rsidRPr="00A33556" w:rsidRDefault="00D23A2A" w:rsidP="00D23A2A">
      <w:pPr>
        <w:numPr>
          <w:ilvl w:val="0"/>
          <w:numId w:val="7"/>
        </w:numPr>
        <w:suppressAutoHyphens w:val="0"/>
        <w:spacing w:after="26" w:line="348" w:lineRule="auto"/>
        <w:ind w:right="24" w:firstLine="705"/>
        <w:jc w:val="both"/>
        <w:rPr>
          <w:rFonts w:hint="eastAsia"/>
        </w:rPr>
      </w:pPr>
      <w:r w:rsidRPr="00A33556">
        <w:t>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пунктом 4 настоящего Порядка.</w:t>
      </w:r>
    </w:p>
    <w:p w14:paraId="019C518C" w14:textId="77777777" w:rsidR="00D23A2A" w:rsidRPr="00A33556" w:rsidRDefault="00D23A2A" w:rsidP="00D23A2A">
      <w:pPr>
        <w:numPr>
          <w:ilvl w:val="0"/>
          <w:numId w:val="7"/>
        </w:numPr>
        <w:suppressAutoHyphens w:val="0"/>
        <w:spacing w:after="148" w:line="259" w:lineRule="auto"/>
        <w:ind w:right="24" w:firstLine="705"/>
        <w:jc w:val="both"/>
        <w:rPr>
          <w:rFonts w:hint="eastAsia"/>
        </w:rPr>
      </w:pPr>
      <w:r w:rsidRPr="00A33556">
        <w:t>Тестирующей организацией не предоставляется</w:t>
      </w:r>
      <w:r w:rsidRPr="00A33556">
        <w:tab/>
        <w:t>тот же вариант</w:t>
      </w:r>
    </w:p>
    <w:p w14:paraId="64F111AB" w14:textId="77777777" w:rsidR="00D23A2A" w:rsidRPr="00A33556" w:rsidRDefault="00D23A2A" w:rsidP="00D23A2A">
      <w:pPr>
        <w:spacing w:line="372" w:lineRule="auto"/>
        <w:ind w:left="48" w:right="24" w:firstLine="5"/>
        <w:rPr>
          <w:rFonts w:hint="eastAsia"/>
        </w:rPr>
      </w:pPr>
      <w:r w:rsidRPr="00A33556">
        <w:t>диагностических материалов иностранным гражданам, ранее не прошедшим успешно тестирование.</w:t>
      </w:r>
    </w:p>
    <w:p w14:paraId="0F3FB49A" w14:textId="77777777" w:rsidR="00D23A2A" w:rsidRPr="00A33556" w:rsidRDefault="00D23A2A" w:rsidP="00D23A2A">
      <w:pPr>
        <w:numPr>
          <w:ilvl w:val="0"/>
          <w:numId w:val="7"/>
        </w:numPr>
        <w:suppressAutoHyphens w:val="0"/>
        <w:spacing w:after="186" w:line="259" w:lineRule="auto"/>
        <w:ind w:right="24" w:firstLine="705"/>
        <w:jc w:val="both"/>
        <w:rPr>
          <w:rFonts w:hint="eastAsia"/>
        </w:rPr>
      </w:pPr>
      <w:r w:rsidRPr="00A33556">
        <w:lastRenderedPageBreak/>
        <w:t>Все материалы тестирования, включая письменные работы, аудио</w:t>
      </w:r>
    </w:p>
    <w:p w14:paraId="1A0030F8" w14:textId="77777777" w:rsidR="00D23A2A" w:rsidRPr="00A33556" w:rsidRDefault="00D23A2A" w:rsidP="00D23A2A">
      <w:pPr>
        <w:spacing w:line="399" w:lineRule="auto"/>
        <w:ind w:left="48" w:right="24" w:firstLine="5"/>
        <w:rPr>
          <w:rFonts w:hint="eastAsia"/>
        </w:rPr>
      </w:pPr>
      <w:r w:rsidRPr="00A33556">
        <w:t>(видеозаписи) устных ответов иностранных граждан, результаты тестирования, ведомости и протоколы проведения тестирования, хранятся в тестирующей</w:t>
      </w:r>
    </w:p>
    <w:p w14:paraId="14635657" w14:textId="77777777" w:rsidR="00D23A2A" w:rsidRDefault="00D23A2A" w:rsidP="00D23A2A">
      <w:pPr>
        <w:spacing w:line="259" w:lineRule="auto"/>
        <w:ind w:left="1513"/>
        <w:rPr>
          <w:rFonts w:hint="eastAsia"/>
        </w:rPr>
      </w:pPr>
      <w:r>
        <w:rPr>
          <w:sz w:val="18"/>
        </w:rPr>
        <w:t>5</w:t>
      </w:r>
    </w:p>
    <w:p w14:paraId="41F3FC94" w14:textId="77777777" w:rsidR="00D23A2A" w:rsidRDefault="00D23A2A" w:rsidP="00D23A2A">
      <w:pPr>
        <w:spacing w:after="196"/>
        <w:ind w:left="48" w:right="24"/>
        <w:rPr>
          <w:rFonts w:hint="eastAsia"/>
        </w:rPr>
      </w:pPr>
      <w:proofErr w:type="gramStart"/>
      <w:r>
        <w:t>организации .</w:t>
      </w:r>
      <w:proofErr w:type="gramEnd"/>
    </w:p>
    <w:p w14:paraId="7535C5C1" w14:textId="77777777" w:rsidR="0064090E" w:rsidRDefault="00D23A2A" w:rsidP="00D23A2A">
      <w:pPr>
        <w:numPr>
          <w:ilvl w:val="0"/>
          <w:numId w:val="7"/>
        </w:numPr>
        <w:suppressAutoHyphens w:val="0"/>
        <w:spacing w:before="38" w:after="77" w:line="250" w:lineRule="auto"/>
        <w:ind w:left="125" w:right="33" w:hanging="10"/>
        <w:jc w:val="both"/>
        <w:rPr>
          <w:rFonts w:hint="eastAsia"/>
        </w:rPr>
      </w:pPr>
      <w:r>
        <w:rPr>
          <w:noProof/>
        </w:rPr>
        <w:drawing>
          <wp:anchor distT="0" distB="0" distL="114300" distR="114300" simplePos="0" relativeHeight="251689984" behindDoc="0" locked="0" layoutInCell="1" allowOverlap="0" wp14:anchorId="62EE8273" wp14:editId="730F6245">
            <wp:simplePos x="0" y="0"/>
            <wp:positionH relativeFrom="page">
              <wp:posOffset>7430975</wp:posOffset>
            </wp:positionH>
            <wp:positionV relativeFrom="page">
              <wp:posOffset>1146048</wp:posOffset>
            </wp:positionV>
            <wp:extent cx="3049" cy="3048"/>
            <wp:effectExtent l="0" t="0" r="0" b="0"/>
            <wp:wrapSquare wrapText="bothSides"/>
            <wp:docPr id="11324" name="Picture 11324"/>
            <wp:cNvGraphicFramePr/>
            <a:graphic xmlns:a="http://schemas.openxmlformats.org/drawingml/2006/main">
              <a:graphicData uri="http://schemas.openxmlformats.org/drawingml/2006/picture">
                <pic:pic xmlns:pic="http://schemas.openxmlformats.org/drawingml/2006/picture">
                  <pic:nvPicPr>
                    <pic:cNvPr id="11324" name="Picture 11324"/>
                    <pic:cNvPicPr/>
                  </pic:nvPicPr>
                  <pic:blipFill>
                    <a:blip r:embed="rId27"/>
                    <a:stretch>
                      <a:fillRect/>
                    </a:stretch>
                  </pic:blipFill>
                  <pic:spPr>
                    <a:xfrm>
                      <a:off x="0" y="0"/>
                      <a:ext cx="3049" cy="3048"/>
                    </a:xfrm>
                    <a:prstGeom prst="rect">
                      <a:avLst/>
                    </a:prstGeom>
                  </pic:spPr>
                </pic:pic>
              </a:graphicData>
            </a:graphic>
          </wp:anchor>
        </w:drawing>
      </w:r>
      <w:r w:rsidRPr="00A33556">
        <w:t>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14:paraId="19EE772E" w14:textId="66A57992" w:rsidR="00D23A2A" w:rsidRPr="00A33556" w:rsidRDefault="00D23A2A" w:rsidP="00D23A2A">
      <w:pPr>
        <w:numPr>
          <w:ilvl w:val="0"/>
          <w:numId w:val="7"/>
        </w:numPr>
        <w:suppressAutoHyphens w:val="0"/>
        <w:spacing w:before="38" w:after="77" w:line="250" w:lineRule="auto"/>
        <w:ind w:left="125" w:right="33" w:hanging="10"/>
        <w:jc w:val="both"/>
        <w:rPr>
          <w:rFonts w:hint="eastAsia"/>
        </w:rPr>
      </w:pPr>
      <w:r>
        <w:rPr>
          <w:noProof/>
          <w:sz w:val="22"/>
        </w:rPr>
        <mc:AlternateContent>
          <mc:Choice Requires="wpg">
            <w:drawing>
              <wp:anchor distT="0" distB="0" distL="114300" distR="114300" simplePos="0" relativeHeight="251691008" behindDoc="1" locked="0" layoutInCell="1" allowOverlap="1" wp14:anchorId="3039F1DF" wp14:editId="3A00B4C7">
                <wp:simplePos x="0" y="0"/>
                <wp:positionH relativeFrom="column">
                  <wp:posOffset>-6097</wp:posOffset>
                </wp:positionH>
                <wp:positionV relativeFrom="paragraph">
                  <wp:posOffset>-92675</wp:posOffset>
                </wp:positionV>
                <wp:extent cx="1832587" cy="9144"/>
                <wp:effectExtent l="0" t="0" r="0" b="0"/>
                <wp:wrapNone/>
                <wp:docPr id="68638" name="Group 68638"/>
                <wp:cNvGraphicFramePr/>
                <a:graphic xmlns:a="http://schemas.openxmlformats.org/drawingml/2006/main">
                  <a:graphicData uri="http://schemas.microsoft.com/office/word/2010/wordprocessingGroup">
                    <wpg:wgp>
                      <wpg:cNvGrpSpPr/>
                      <wpg:grpSpPr>
                        <a:xfrm>
                          <a:off x="0" y="0"/>
                          <a:ext cx="1832587" cy="9144"/>
                          <a:chOff x="0" y="0"/>
                          <a:chExt cx="1832587" cy="9144"/>
                        </a:xfrm>
                      </wpg:grpSpPr>
                      <wps:wsp>
                        <wps:cNvPr id="68637" name="Shape 68637"/>
                        <wps:cNvSpPr/>
                        <wps:spPr>
                          <a:xfrm>
                            <a:off x="0" y="0"/>
                            <a:ext cx="1832587" cy="9144"/>
                          </a:xfrm>
                          <a:custGeom>
                            <a:avLst/>
                            <a:gdLst/>
                            <a:ahLst/>
                            <a:cxnLst/>
                            <a:rect l="0" t="0" r="0" b="0"/>
                            <a:pathLst>
                              <a:path w="1832587" h="9144">
                                <a:moveTo>
                                  <a:pt x="0" y="4573"/>
                                </a:moveTo>
                                <a:lnTo>
                                  <a:pt x="1832587" y="4573"/>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30B1CA96" id="Group 68638" o:spid="_x0000_s1026" style="position:absolute;margin-left:-.5pt;margin-top:-7.3pt;width:144.3pt;height:.7pt;z-index:-251625472" coordsize="1832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">
                <v:shape id="Shape 68637" o:spid="_x0000_s1027" style="position:absolute;width:18325;height:91;visibility:visible;mso-wrap-style:square;v-text-anchor:top" coordsize="18325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" path="m,4573r1832587,e" filled="f" stroked="f" strokeweight=".72pt">
                  <v:stroke miterlimit="1" joinstyle="miter"/>
                  <v:path arrowok="t" textboxrect="0,0,1832587,9144"/>
                </v:shape>
              </v:group>
            </w:pict>
          </mc:Fallback>
        </mc:AlternateContent>
      </w:r>
      <w:r w:rsidRPr="0064090E">
        <w:rPr>
          <w:sz w:val="20"/>
        </w:rPr>
        <w:t>Пункт 1 части 3 статьи 28 Федерального закона № 273-ФЗ.</w:t>
      </w:r>
    </w:p>
    <w:p w14:paraId="660489C1" w14:textId="77777777" w:rsidR="00D23A2A" w:rsidRDefault="00D23A2A" w:rsidP="00D23A2A">
      <w:pPr>
        <w:rPr>
          <w:rFonts w:hint="eastAsia"/>
        </w:rPr>
      </w:pPr>
    </w:p>
    <w:p w14:paraId="5B8EE7EA" w14:textId="77777777" w:rsidR="0064090E" w:rsidRDefault="0064090E" w:rsidP="00D23A2A">
      <w:pPr>
        <w:rPr>
          <w:rFonts w:hint="eastAsia"/>
        </w:rPr>
      </w:pPr>
    </w:p>
    <w:p w14:paraId="6C5ECF10" w14:textId="5725ADF1" w:rsidR="0064090E" w:rsidRPr="00A33556" w:rsidRDefault="0064090E" w:rsidP="00D23A2A">
      <w:pPr>
        <w:rPr>
          <w:rFonts w:hint="eastAsia"/>
        </w:rPr>
        <w:sectPr w:rsidR="0064090E" w:rsidRPr="00A33556">
          <w:headerReference w:type="even" r:id="rId69"/>
          <w:headerReference w:type="default" r:id="rId70"/>
          <w:footerReference w:type="even" r:id="rId71"/>
          <w:footerReference w:type="default" r:id="rId72"/>
          <w:headerReference w:type="first" r:id="rId73"/>
          <w:footerReference w:type="first" r:id="rId74"/>
          <w:pgSz w:w="11909" w:h="16805"/>
          <w:pgMar w:top="1229" w:right="538" w:bottom="1080" w:left="1109" w:header="624" w:footer="763" w:gutter="0"/>
          <w:cols w:space="720"/>
        </w:sectPr>
      </w:pPr>
    </w:p>
    <w:p w14:paraId="0C3A913A" w14:textId="77777777" w:rsidR="00D23A2A" w:rsidRPr="00A33556" w:rsidRDefault="00D23A2A" w:rsidP="00D23A2A">
      <w:pPr>
        <w:spacing w:after="896" w:line="243" w:lineRule="auto"/>
        <w:ind w:left="3659" w:right="-1" w:firstLine="5061"/>
        <w:rPr>
          <w:rFonts w:hint="eastAsia"/>
        </w:rPr>
      </w:pPr>
      <w:r w:rsidRPr="00A33556">
        <w:lastRenderedPageBreak/>
        <w:t xml:space="preserve">Приложение к Порядку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утвержденному приказом Министерства </w:t>
      </w:r>
      <w:proofErr w:type="spellStart"/>
      <w:r w:rsidRPr="00A33556">
        <w:t>просвещенця</w:t>
      </w:r>
      <w:proofErr w:type="spellEnd"/>
      <w:r w:rsidRPr="00A33556">
        <w:t xml:space="preserve"> Российской Федерации от </w:t>
      </w:r>
      <w:r>
        <w:rPr>
          <w:noProof/>
        </w:rPr>
        <w:drawing>
          <wp:inline distT="0" distB="0" distL="0" distR="0" wp14:anchorId="48241C0C" wp14:editId="2C54C576">
            <wp:extent cx="887326" cy="256032"/>
            <wp:effectExtent l="0" t="0" r="0" b="0"/>
            <wp:docPr id="12784" name="Picture 12784"/>
            <wp:cNvGraphicFramePr/>
            <a:graphic xmlns:a="http://schemas.openxmlformats.org/drawingml/2006/main">
              <a:graphicData uri="http://schemas.openxmlformats.org/drawingml/2006/picture">
                <pic:pic xmlns:pic="http://schemas.openxmlformats.org/drawingml/2006/picture">
                  <pic:nvPicPr>
                    <pic:cNvPr id="12784" name="Picture 12784"/>
                    <pic:cNvPicPr/>
                  </pic:nvPicPr>
                  <pic:blipFill>
                    <a:blip r:embed="rId75"/>
                    <a:stretch>
                      <a:fillRect/>
                    </a:stretch>
                  </pic:blipFill>
                  <pic:spPr>
                    <a:xfrm>
                      <a:off x="0" y="0"/>
                      <a:ext cx="887326" cy="256032"/>
                    </a:xfrm>
                    <a:prstGeom prst="rect">
                      <a:avLst/>
                    </a:prstGeom>
                  </pic:spPr>
                </pic:pic>
              </a:graphicData>
            </a:graphic>
          </wp:inline>
        </w:drawing>
      </w:r>
      <w:r w:rsidRPr="00A33556">
        <w:t xml:space="preserve">2025 г. </w:t>
      </w:r>
      <w:r>
        <w:rPr>
          <w:noProof/>
        </w:rPr>
        <w:drawing>
          <wp:inline distT="0" distB="0" distL="0" distR="0" wp14:anchorId="4B28162F" wp14:editId="5BE7EC81">
            <wp:extent cx="164658" cy="121920"/>
            <wp:effectExtent l="0" t="0" r="0" b="0"/>
            <wp:docPr id="12759" name="Picture 12759"/>
            <wp:cNvGraphicFramePr/>
            <a:graphic xmlns:a="http://schemas.openxmlformats.org/drawingml/2006/main">
              <a:graphicData uri="http://schemas.openxmlformats.org/drawingml/2006/picture">
                <pic:pic xmlns:pic="http://schemas.openxmlformats.org/drawingml/2006/picture">
                  <pic:nvPicPr>
                    <pic:cNvPr id="12759" name="Picture 12759"/>
                    <pic:cNvPicPr/>
                  </pic:nvPicPr>
                  <pic:blipFill>
                    <a:blip r:embed="rId76"/>
                    <a:stretch>
                      <a:fillRect/>
                    </a:stretch>
                  </pic:blipFill>
                  <pic:spPr>
                    <a:xfrm>
                      <a:off x="0" y="0"/>
                      <a:ext cx="164658" cy="121920"/>
                    </a:xfrm>
                    <a:prstGeom prst="rect">
                      <a:avLst/>
                    </a:prstGeom>
                  </pic:spPr>
                </pic:pic>
              </a:graphicData>
            </a:graphic>
          </wp:inline>
        </w:drawing>
      </w:r>
    </w:p>
    <w:p w14:paraId="3DE20DA6" w14:textId="77777777" w:rsidR="00D23A2A" w:rsidRPr="00A33556" w:rsidRDefault="00D23A2A" w:rsidP="00D23A2A">
      <w:pPr>
        <w:spacing w:after="312" w:line="231" w:lineRule="auto"/>
        <w:ind w:left="182" w:firstLine="1474"/>
        <w:rPr>
          <w:rFonts w:hint="eastAsia"/>
        </w:rPr>
      </w:pPr>
      <w:r w:rsidRPr="00A33556">
        <w:rPr>
          <w:sz w:val="30"/>
        </w:rPr>
        <w:t>Уровень знания русского языка, достаточный для освоения образовательных программ начального общего, основного общего и среднего общего образования</w:t>
      </w:r>
    </w:p>
    <w:p w14:paraId="24328042" w14:textId="77777777" w:rsidR="00D23A2A" w:rsidRDefault="00D23A2A" w:rsidP="00D23A2A">
      <w:pPr>
        <w:spacing w:after="277" w:line="259" w:lineRule="auto"/>
        <w:ind w:left="456" w:right="475" w:hanging="10"/>
        <w:jc w:val="center"/>
        <w:rPr>
          <w:rFonts w:hint="eastAsia"/>
        </w:rPr>
      </w:pPr>
      <w:r>
        <w:rPr>
          <w:sz w:val="30"/>
        </w:rPr>
        <w:t>1. Начальное общее образование</w:t>
      </w:r>
    </w:p>
    <w:p w14:paraId="406F2D7B" w14:textId="77777777" w:rsidR="00D23A2A" w:rsidRPr="00A33556" w:rsidRDefault="00D23A2A" w:rsidP="00D23A2A">
      <w:pPr>
        <w:numPr>
          <w:ilvl w:val="0"/>
          <w:numId w:val="8"/>
        </w:numPr>
        <w:suppressAutoHyphens w:val="0"/>
        <w:spacing w:after="291" w:line="247" w:lineRule="auto"/>
        <w:ind w:right="24" w:firstLine="705"/>
        <w:jc w:val="both"/>
        <w:rPr>
          <w:rFonts w:hint="eastAsia"/>
        </w:rPr>
      </w:pPr>
      <w:r w:rsidRPr="00A33556">
        <w:t>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14:paraId="0430A8CB" w14:textId="77777777" w:rsidR="00D23A2A" w:rsidRPr="00A33556" w:rsidRDefault="00D23A2A" w:rsidP="00D23A2A">
      <w:pPr>
        <w:spacing w:after="310"/>
        <w:ind w:left="749" w:right="24"/>
        <w:rPr>
          <w:rFonts w:hint="eastAsia"/>
        </w:rPr>
      </w:pPr>
      <w:r w:rsidRPr="00A33556">
        <w:t>1.1. Слушание</w:t>
      </w:r>
    </w:p>
    <w:p w14:paraId="59C836CE" w14:textId="77777777" w:rsidR="00D23A2A" w:rsidRPr="00A33556" w:rsidRDefault="00D23A2A" w:rsidP="00D23A2A">
      <w:pPr>
        <w:ind w:left="715" w:right="24"/>
        <w:rPr>
          <w:rFonts w:hint="eastAsia"/>
        </w:rPr>
      </w:pPr>
      <w:r w:rsidRPr="00A33556">
        <w:t>Воспринимать на слух предложение из 5-6 слов и повторять его.</w:t>
      </w:r>
    </w:p>
    <w:p w14:paraId="70EB6C7A" w14:textId="77777777" w:rsidR="00D23A2A" w:rsidRPr="00A33556" w:rsidRDefault="00D23A2A" w:rsidP="00D23A2A">
      <w:pPr>
        <w:ind w:left="48" w:right="24"/>
        <w:rPr>
          <w:rFonts w:hint="eastAsia"/>
        </w:rPr>
      </w:pPr>
      <w:r w:rsidRPr="00A33556">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14:paraId="12AD76E4" w14:textId="77777777" w:rsidR="00D23A2A" w:rsidRPr="00A33556" w:rsidRDefault="00D23A2A" w:rsidP="00D23A2A">
      <w:pPr>
        <w:ind w:left="48" w:right="24"/>
        <w:rPr>
          <w:rFonts w:hint="eastAsia"/>
        </w:rPr>
      </w:pPr>
      <w:r w:rsidRPr="00A33556">
        <w:t>Понимать прослушанный диалог (не менее 2 реплик) на социально-бытовую тему, устно отвечать на вопросы (не менее 2) по содержанию диалога.</w:t>
      </w:r>
    </w:p>
    <w:p w14:paraId="23B6B1F7" w14:textId="77777777" w:rsidR="00D23A2A" w:rsidRPr="00A33556" w:rsidRDefault="00D23A2A" w:rsidP="00D23A2A">
      <w:pPr>
        <w:spacing w:after="305"/>
        <w:ind w:left="48" w:right="24"/>
        <w:rPr>
          <w:rFonts w:hint="eastAsia"/>
        </w:rPr>
      </w:pPr>
      <w:r w:rsidRPr="00A33556">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14:paraId="32D61FDB" w14:textId="77777777" w:rsidR="00D23A2A" w:rsidRPr="00A33556" w:rsidRDefault="00D23A2A" w:rsidP="00D23A2A">
      <w:pPr>
        <w:spacing w:after="232"/>
        <w:ind w:left="749" w:right="24"/>
        <w:rPr>
          <w:rFonts w:hint="eastAsia"/>
        </w:rPr>
      </w:pPr>
      <w:r w:rsidRPr="00A33556">
        <w:t>12. Говорение</w:t>
      </w:r>
    </w:p>
    <w:p w14:paraId="5B90E734" w14:textId="77777777" w:rsidR="00D23A2A" w:rsidRPr="00A33556" w:rsidRDefault="00D23A2A" w:rsidP="00D23A2A">
      <w:pPr>
        <w:ind w:left="48" w:right="24"/>
        <w:rPr>
          <w:rFonts w:hint="eastAsia"/>
        </w:rPr>
      </w:pPr>
      <w:r w:rsidRPr="00A33556">
        <w:t>Участвовать в диалоге в ситуациях социально-бытового общения, используя формулы русского речевого этикета.</w:t>
      </w:r>
    </w:p>
    <w:p w14:paraId="61029D24" w14:textId="77777777" w:rsidR="00D23A2A" w:rsidRPr="00A33556" w:rsidRDefault="00D23A2A" w:rsidP="00D23A2A">
      <w:pPr>
        <w:ind w:left="715" w:right="24"/>
        <w:rPr>
          <w:rFonts w:hint="eastAsia"/>
        </w:rPr>
      </w:pPr>
      <w:r w:rsidRPr="00A33556">
        <w:t>Устно составлять предложение из услышанных слов (З -4 слова).</w:t>
      </w:r>
    </w:p>
    <w:p w14:paraId="3C535375" w14:textId="77777777" w:rsidR="00D23A2A" w:rsidRPr="00A33556" w:rsidRDefault="00D23A2A" w:rsidP="00D23A2A">
      <w:pPr>
        <w:ind w:left="48" w:right="24"/>
        <w:rPr>
          <w:rFonts w:hint="eastAsia"/>
        </w:rPr>
      </w:pPr>
      <w:r w:rsidRPr="00A33556">
        <w:t>Устно составлять текст объемом не менее 3 простых предложений с опорой на серию сюжетных рисунков или фотографий.</w:t>
      </w:r>
    </w:p>
    <w:p w14:paraId="63B58020" w14:textId="77777777" w:rsidR="00D23A2A" w:rsidRPr="00A33556" w:rsidRDefault="00D23A2A" w:rsidP="00D23A2A">
      <w:pPr>
        <w:ind w:left="48" w:right="24"/>
        <w:rPr>
          <w:rFonts w:hint="eastAsia"/>
        </w:rPr>
      </w:pPr>
      <w:r w:rsidRPr="00A33556">
        <w:t>Устно пересказывать основное содержание прослушанного текста объемом не более 20 слов с опорой на предложенные рисунки или фотографии.</w:t>
      </w:r>
    </w:p>
    <w:p w14:paraId="4501368C" w14:textId="77777777" w:rsidR="00D23A2A" w:rsidRDefault="00D23A2A" w:rsidP="00D23A2A">
      <w:pPr>
        <w:numPr>
          <w:ilvl w:val="0"/>
          <w:numId w:val="9"/>
        </w:numPr>
        <w:suppressAutoHyphens w:val="0"/>
        <w:spacing w:after="287" w:line="247" w:lineRule="auto"/>
        <w:ind w:right="24" w:firstLine="705"/>
        <w:jc w:val="both"/>
        <w:rPr>
          <w:rFonts w:hint="eastAsia"/>
        </w:rPr>
      </w:pPr>
      <w:r>
        <w:t>З. Лексика. Грамматика</w:t>
      </w:r>
    </w:p>
    <w:p w14:paraId="5A967A6A" w14:textId="77777777" w:rsidR="00D23A2A" w:rsidRPr="00A33556" w:rsidRDefault="00D23A2A" w:rsidP="00D23A2A">
      <w:pPr>
        <w:ind w:left="48" w:right="24"/>
        <w:rPr>
          <w:rFonts w:hint="eastAsia"/>
        </w:rPr>
      </w:pPr>
      <w:r w:rsidRPr="00A33556">
        <w:t>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
    <w:p w14:paraId="59E32161" w14:textId="77777777" w:rsidR="00D23A2A" w:rsidRPr="00A33556" w:rsidRDefault="00D23A2A" w:rsidP="00D23A2A">
      <w:pPr>
        <w:ind w:left="48" w:right="24"/>
        <w:rPr>
          <w:rFonts w:hint="eastAsia"/>
        </w:rPr>
      </w:pPr>
      <w:r w:rsidRPr="00A33556">
        <w:t>Подбирать к предложенным словам слова с противоположным значением с опорой на рисунки или фотографии.</w:t>
      </w:r>
    </w:p>
    <w:p w14:paraId="79845D27" w14:textId="77777777" w:rsidR="00D23A2A" w:rsidRPr="00A33556" w:rsidRDefault="00D23A2A" w:rsidP="00D23A2A">
      <w:pPr>
        <w:spacing w:after="295"/>
        <w:ind w:left="48" w:right="24"/>
        <w:rPr>
          <w:rFonts w:hint="eastAsia"/>
        </w:rPr>
      </w:pPr>
      <w:r w:rsidRPr="00A33556">
        <w:t>Называть признаки предмета (не менее двух) по модели «имя существительное + имя прилагательное».</w:t>
      </w:r>
    </w:p>
    <w:p w14:paraId="65F695FB" w14:textId="77777777" w:rsidR="00D23A2A" w:rsidRPr="00A33556" w:rsidRDefault="00D23A2A" w:rsidP="00D23A2A">
      <w:pPr>
        <w:numPr>
          <w:ilvl w:val="0"/>
          <w:numId w:val="9"/>
        </w:numPr>
        <w:suppressAutoHyphens w:val="0"/>
        <w:spacing w:after="315" w:line="247" w:lineRule="auto"/>
        <w:ind w:right="24" w:firstLine="705"/>
        <w:jc w:val="both"/>
        <w:rPr>
          <w:rFonts w:hint="eastAsia"/>
        </w:rPr>
      </w:pPr>
      <w:r w:rsidRPr="00A33556">
        <w:lastRenderedPageBreak/>
        <w:t>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w:t>
      </w:r>
    </w:p>
    <w:p w14:paraId="3FE49EEB" w14:textId="77777777" w:rsidR="00D23A2A" w:rsidRDefault="00D23A2A" w:rsidP="00D23A2A">
      <w:pPr>
        <w:numPr>
          <w:ilvl w:val="1"/>
          <w:numId w:val="9"/>
        </w:numPr>
        <w:suppressAutoHyphens w:val="0"/>
        <w:spacing w:after="348" w:line="247" w:lineRule="auto"/>
        <w:ind w:right="24" w:hanging="499"/>
        <w:jc w:val="both"/>
        <w:rPr>
          <w:rFonts w:hint="eastAsia"/>
        </w:rPr>
      </w:pPr>
      <w:r>
        <w:t>Слушание</w:t>
      </w:r>
    </w:p>
    <w:p w14:paraId="40B163F4" w14:textId="77777777" w:rsidR="00D23A2A" w:rsidRPr="00A33556" w:rsidRDefault="00D23A2A" w:rsidP="00D23A2A">
      <w:pPr>
        <w:spacing w:after="32"/>
        <w:ind w:left="48" w:right="24"/>
        <w:rPr>
          <w:rFonts w:hint="eastAsia"/>
        </w:rPr>
      </w:pPr>
      <w:r w:rsidRPr="00A33556">
        <w:t>Понимать прослушанный диалог объемом не менее 3 реплик на социально-бытовую тему, устно отвечать на вопросы (не менее 2) по содержанию диалога.</w:t>
      </w:r>
    </w:p>
    <w:p w14:paraId="70546586" w14:textId="77777777" w:rsidR="00D23A2A" w:rsidRPr="00A33556" w:rsidRDefault="00D23A2A" w:rsidP="00D23A2A">
      <w:pPr>
        <w:ind w:left="48" w:right="24"/>
        <w:rPr>
          <w:rFonts w:hint="eastAsia"/>
        </w:rPr>
      </w:pPr>
      <w:r w:rsidRPr="00A33556">
        <w:t>Понимать на слух монологическое высказывание объемом 2-3 предложения, описывающее ситуацию социально-бытового характера, устно отвечать на вопросы (не менее 2).</w:t>
      </w:r>
    </w:p>
    <w:p w14:paraId="70C7B65F" w14:textId="77777777" w:rsidR="00D23A2A" w:rsidRPr="00A33556" w:rsidRDefault="00D23A2A" w:rsidP="00D23A2A">
      <w:pPr>
        <w:ind w:left="706" w:right="24"/>
        <w:rPr>
          <w:rFonts w:hint="eastAsia"/>
        </w:rPr>
      </w:pPr>
      <w:r w:rsidRPr="00A33556">
        <w:t>Понимать прослушанный художественный текст объемом не более</w:t>
      </w:r>
    </w:p>
    <w:p w14:paraId="38AC3B8B" w14:textId="77777777" w:rsidR="00D23A2A" w:rsidRPr="00A33556" w:rsidRDefault="00D23A2A" w:rsidP="00D23A2A">
      <w:pPr>
        <w:spacing w:after="328"/>
        <w:ind w:left="48" w:right="24"/>
        <w:rPr>
          <w:rFonts w:hint="eastAsia"/>
        </w:rPr>
      </w:pPr>
      <w:r w:rsidRPr="00A33556">
        <w:t>20-25 слов, устно отвечать на вопросы (не менее 2) по содержанию текста,</w:t>
      </w:r>
    </w:p>
    <w:p w14:paraId="42752607" w14:textId="77777777" w:rsidR="00D23A2A" w:rsidRDefault="00D23A2A" w:rsidP="00D23A2A">
      <w:pPr>
        <w:numPr>
          <w:ilvl w:val="1"/>
          <w:numId w:val="9"/>
        </w:numPr>
        <w:suppressAutoHyphens w:val="0"/>
        <w:spacing w:after="308" w:line="247" w:lineRule="auto"/>
        <w:ind w:right="24" w:hanging="499"/>
        <w:jc w:val="both"/>
        <w:rPr>
          <w:rFonts w:hint="eastAsia"/>
        </w:rPr>
      </w:pPr>
      <w:r>
        <w:t>Говорение</w:t>
      </w:r>
    </w:p>
    <w:p w14:paraId="2340AEEA" w14:textId="77777777" w:rsidR="00D23A2A" w:rsidRPr="00A33556" w:rsidRDefault="00D23A2A" w:rsidP="00D23A2A">
      <w:pPr>
        <w:ind w:left="48" w:right="24"/>
        <w:rPr>
          <w:rFonts w:hint="eastAsia"/>
        </w:rPr>
      </w:pPr>
      <w:r w:rsidRPr="00A33556">
        <w:t>Понимать значение русского языка как государственного языка Российской Федерации.</w:t>
      </w:r>
    </w:p>
    <w:p w14:paraId="03830EB8" w14:textId="77777777" w:rsidR="00D23A2A" w:rsidRPr="00A33556" w:rsidRDefault="00D23A2A" w:rsidP="00D23A2A">
      <w:pPr>
        <w:ind w:left="48" w:right="24"/>
        <w:rPr>
          <w:rFonts w:hint="eastAsia"/>
        </w:rPr>
      </w:pPr>
      <w:r w:rsidRPr="00A33556">
        <w:t>Участвовать в диалоге объемом не менее 2 реплик в ситуациях учебного и социально-бытового общения, используя формулы русского речевого этикета.</w:t>
      </w:r>
    </w:p>
    <w:p w14:paraId="55D855CD" w14:textId="77777777" w:rsidR="00D23A2A" w:rsidRPr="00A33556" w:rsidRDefault="00D23A2A" w:rsidP="00D23A2A">
      <w:pPr>
        <w:ind w:left="48" w:right="24"/>
        <w:rPr>
          <w:rFonts w:hint="eastAsia"/>
        </w:rPr>
      </w:pPr>
      <w:r w:rsidRPr="00A33556">
        <w:t>Устно составлять текст из 3-5 простых предложений с опорой на сюжетные рисунки.</w:t>
      </w:r>
    </w:p>
    <w:p w14:paraId="676072B6" w14:textId="77777777" w:rsidR="00D23A2A" w:rsidRPr="00A33556" w:rsidRDefault="00D23A2A" w:rsidP="00D23A2A">
      <w:pPr>
        <w:ind w:left="706" w:right="24"/>
        <w:rPr>
          <w:rFonts w:hint="eastAsia"/>
        </w:rPr>
      </w:pPr>
      <w:r w:rsidRPr="00A33556">
        <w:t>Устно составлять предложение из набора форм слов.</w:t>
      </w:r>
    </w:p>
    <w:p w14:paraId="7A1D96C4" w14:textId="77777777" w:rsidR="00D23A2A" w:rsidRPr="00A33556" w:rsidRDefault="00D23A2A" w:rsidP="00D23A2A">
      <w:pPr>
        <w:spacing w:after="317"/>
        <w:ind w:left="48" w:right="24"/>
        <w:rPr>
          <w:rFonts w:hint="eastAsia"/>
        </w:rPr>
      </w:pPr>
      <w:r w:rsidRPr="00A33556">
        <w:t>Устно пересказывать прослушанный текст (объем исходного текста 20-25 слов) с соблюдением последовательности событий с опорой на предложенные ключевые слова, рисунки.</w:t>
      </w:r>
    </w:p>
    <w:p w14:paraId="5C2DD78F" w14:textId="77777777" w:rsidR="00D23A2A" w:rsidRDefault="00D23A2A" w:rsidP="00D23A2A">
      <w:pPr>
        <w:numPr>
          <w:ilvl w:val="1"/>
          <w:numId w:val="9"/>
        </w:numPr>
        <w:suppressAutoHyphens w:val="0"/>
        <w:spacing w:after="306" w:line="247" w:lineRule="auto"/>
        <w:ind w:right="24" w:hanging="499"/>
        <w:jc w:val="both"/>
        <w:rPr>
          <w:rFonts w:hint="eastAsia"/>
        </w:rPr>
      </w:pPr>
      <w:r>
        <w:t>Чтение</w:t>
      </w:r>
    </w:p>
    <w:p w14:paraId="65B37A9D" w14:textId="77777777" w:rsidR="00D23A2A" w:rsidRPr="00A33556" w:rsidRDefault="00D23A2A" w:rsidP="00D23A2A">
      <w:pPr>
        <w:ind w:left="48" w:right="24"/>
        <w:rPr>
          <w:rFonts w:hint="eastAsia"/>
        </w:rPr>
      </w:pPr>
      <w:r w:rsidRPr="00A33556">
        <w:t>Читать вслух текст объемом не более 20-25 слов с соблюдением интонации в соответствии со знаками препинания в конце предложения.</w:t>
      </w:r>
    </w:p>
    <w:p w14:paraId="3173C7EE" w14:textId="77777777" w:rsidR="00D23A2A" w:rsidRPr="00A33556" w:rsidRDefault="00D23A2A" w:rsidP="00D23A2A">
      <w:pPr>
        <w:ind w:left="48" w:right="24"/>
        <w:rPr>
          <w:rFonts w:hint="eastAsia"/>
        </w:rPr>
      </w:pPr>
      <w:r w:rsidRPr="00A33556">
        <w:t>Понимать основное содержание прочитанного текста, отвечать на вопросы (не менее 2) по содержанию текста.</w:t>
      </w:r>
    </w:p>
    <w:p w14:paraId="41C9C8B5" w14:textId="77777777" w:rsidR="00D23A2A" w:rsidRPr="00A33556" w:rsidRDefault="00D23A2A" w:rsidP="00D23A2A">
      <w:pPr>
        <w:spacing w:after="324"/>
        <w:ind w:left="734" w:right="24"/>
        <w:rPr>
          <w:rFonts w:hint="eastAsia"/>
        </w:rPr>
      </w:pPr>
      <w:r w:rsidRPr="00A33556">
        <w:t>Определять последовательность событий в прочитанном тексте.</w:t>
      </w:r>
    </w:p>
    <w:p w14:paraId="75259A06" w14:textId="77777777" w:rsidR="00D23A2A" w:rsidRDefault="00D23A2A" w:rsidP="00D23A2A">
      <w:pPr>
        <w:numPr>
          <w:ilvl w:val="1"/>
          <w:numId w:val="9"/>
        </w:numPr>
        <w:suppressAutoHyphens w:val="0"/>
        <w:spacing w:after="307" w:line="247" w:lineRule="auto"/>
        <w:ind w:right="24" w:hanging="499"/>
        <w:jc w:val="both"/>
        <w:rPr>
          <w:rFonts w:hint="eastAsia"/>
        </w:rPr>
      </w:pPr>
      <w:r>
        <w:t>Письмо</w:t>
      </w:r>
    </w:p>
    <w:p w14:paraId="3E92C2F4" w14:textId="77777777" w:rsidR="00D23A2A" w:rsidRPr="00A33556" w:rsidRDefault="00D23A2A" w:rsidP="00D23A2A">
      <w:pPr>
        <w:spacing w:after="316"/>
        <w:ind w:left="48" w:right="24"/>
        <w:rPr>
          <w:rFonts w:hint="eastAsia"/>
        </w:rPr>
      </w:pPr>
      <w:r w:rsidRPr="00A33556">
        <w:t>Правильно списывать (без пропусков и искажений букв) слова, предложения, тексты объемом не более 20 слов.</w:t>
      </w:r>
    </w:p>
    <w:p w14:paraId="1F4DDE56" w14:textId="77777777" w:rsidR="00D23A2A" w:rsidRDefault="00D23A2A" w:rsidP="00D23A2A">
      <w:pPr>
        <w:numPr>
          <w:ilvl w:val="1"/>
          <w:numId w:val="9"/>
        </w:numPr>
        <w:suppressAutoHyphens w:val="0"/>
        <w:spacing w:after="316" w:line="247" w:lineRule="auto"/>
        <w:ind w:right="24" w:hanging="499"/>
        <w:jc w:val="both"/>
        <w:rPr>
          <w:rFonts w:hint="eastAsia"/>
        </w:rPr>
      </w:pPr>
      <w:r>
        <w:t>Фонетика. Графика. Лексика. Грамматика</w:t>
      </w:r>
    </w:p>
    <w:p w14:paraId="09575EF7" w14:textId="77777777" w:rsidR="00D23A2A" w:rsidRPr="00A33556" w:rsidRDefault="00D23A2A" w:rsidP="00D23A2A">
      <w:pPr>
        <w:ind w:left="48" w:right="24"/>
        <w:rPr>
          <w:rFonts w:hint="eastAsia"/>
        </w:rPr>
      </w:pPr>
      <w:r w:rsidRPr="00A33556">
        <w:t>Различать гласные и согласные звуки. Различать ударные и безударные гласные звуки.</w:t>
      </w:r>
    </w:p>
    <w:p w14:paraId="77E2D569" w14:textId="77777777" w:rsidR="00D23A2A" w:rsidRPr="00A33556" w:rsidRDefault="00D23A2A" w:rsidP="00D23A2A">
      <w:pPr>
        <w:ind w:left="48" w:right="24"/>
        <w:rPr>
          <w:rFonts w:hint="eastAsia"/>
        </w:rPr>
      </w:pPr>
      <w:r w:rsidRPr="00A33556">
        <w:t>Определять количество слогов в слове; делить слова на слоги (простые случаи: слова без стечения согласных); определять в слове ударный слог.</w:t>
      </w:r>
    </w:p>
    <w:p w14:paraId="54221960" w14:textId="77777777" w:rsidR="00D23A2A" w:rsidRPr="00A33556" w:rsidRDefault="00D23A2A" w:rsidP="00D23A2A">
      <w:pPr>
        <w:ind w:left="48" w:right="24"/>
        <w:rPr>
          <w:rFonts w:hint="eastAsia"/>
        </w:rPr>
      </w:pPr>
      <w:r w:rsidRPr="00A33556">
        <w:t>Использовать знание последовательности букв русского алфавита для упорядочения списка слов.</w:t>
      </w:r>
    </w:p>
    <w:p w14:paraId="3B345802" w14:textId="77777777" w:rsidR="00D23A2A" w:rsidRDefault="00D23A2A" w:rsidP="00D23A2A">
      <w:pPr>
        <w:spacing w:after="314"/>
        <w:ind w:left="48" w:right="24"/>
        <w:rPr>
          <w:rFonts w:hint="eastAsia"/>
        </w:rPr>
      </w:pPr>
      <w:r w:rsidRPr="00A33556">
        <w:t xml:space="preserve">Называть слова, входящие в тематические группы (например, школьные принадлежности, транспорт, профессии, продукты). </w:t>
      </w:r>
      <w:r>
        <w:t>Выделять слова из предложений.</w:t>
      </w:r>
    </w:p>
    <w:p w14:paraId="6221204A" w14:textId="77777777" w:rsidR="00D23A2A" w:rsidRPr="00A33556" w:rsidRDefault="00D23A2A" w:rsidP="00D23A2A">
      <w:pPr>
        <w:numPr>
          <w:ilvl w:val="0"/>
          <w:numId w:val="9"/>
        </w:numPr>
        <w:suppressAutoHyphens w:val="0"/>
        <w:spacing w:after="316" w:line="247" w:lineRule="auto"/>
        <w:ind w:right="24" w:firstLine="705"/>
        <w:jc w:val="both"/>
        <w:rPr>
          <w:rFonts w:hint="eastAsia"/>
        </w:rPr>
      </w:pPr>
      <w:r w:rsidRPr="00A33556">
        <w:t>Уровень знания русского языка, достаточный для освоения образовательных программ начального общего образования, для поступающих в 3 класс определяется умениями:</w:t>
      </w:r>
    </w:p>
    <w:p w14:paraId="2BE08F60" w14:textId="77777777" w:rsidR="00D23A2A" w:rsidRDefault="00D23A2A" w:rsidP="00D23A2A">
      <w:pPr>
        <w:numPr>
          <w:ilvl w:val="1"/>
          <w:numId w:val="9"/>
        </w:numPr>
        <w:suppressAutoHyphens w:val="0"/>
        <w:spacing w:after="350" w:line="247" w:lineRule="auto"/>
        <w:ind w:right="24" w:hanging="499"/>
        <w:jc w:val="both"/>
        <w:rPr>
          <w:rFonts w:hint="eastAsia"/>
        </w:rPr>
      </w:pPr>
      <w:r>
        <w:t>Слушание</w:t>
      </w:r>
    </w:p>
    <w:p w14:paraId="60E91D34" w14:textId="77777777" w:rsidR="00D23A2A" w:rsidRPr="00A33556" w:rsidRDefault="00D23A2A" w:rsidP="00D23A2A">
      <w:pPr>
        <w:ind w:left="48" w:right="24"/>
        <w:rPr>
          <w:rFonts w:hint="eastAsia"/>
        </w:rPr>
      </w:pPr>
      <w:r w:rsidRPr="00A33556">
        <w:lastRenderedPageBreak/>
        <w:t>Понимать на слух монологическое высказывание объемом 3-4 предложения, описывающее ситуацию социально-бытового характера.</w:t>
      </w:r>
    </w:p>
    <w:p w14:paraId="6A125118" w14:textId="77777777" w:rsidR="00D23A2A" w:rsidRPr="00A33556" w:rsidRDefault="00D23A2A" w:rsidP="00D23A2A">
      <w:pPr>
        <w:spacing w:after="303"/>
        <w:ind w:left="48" w:right="24"/>
        <w:rPr>
          <w:rFonts w:hint="eastAsia"/>
        </w:rPr>
      </w:pPr>
      <w:r w:rsidRPr="00A33556">
        <w:t>Понимать прослушанный художественный текст объемом не более 40-45 слов, отвечать на вопросы (не менее 3) по содержанию текста.</w:t>
      </w:r>
    </w:p>
    <w:p w14:paraId="5BBDF390" w14:textId="77777777" w:rsidR="00D23A2A" w:rsidRDefault="00D23A2A" w:rsidP="00D23A2A">
      <w:pPr>
        <w:numPr>
          <w:ilvl w:val="1"/>
          <w:numId w:val="9"/>
        </w:numPr>
        <w:suppressAutoHyphens w:val="0"/>
        <w:spacing w:after="308" w:line="247" w:lineRule="auto"/>
        <w:ind w:right="24" w:hanging="499"/>
        <w:jc w:val="both"/>
        <w:rPr>
          <w:rFonts w:hint="eastAsia"/>
        </w:rPr>
      </w:pPr>
      <w:r>
        <w:t>Говорение</w:t>
      </w:r>
    </w:p>
    <w:p w14:paraId="2135C018" w14:textId="77777777" w:rsidR="00D23A2A" w:rsidRPr="00A33556" w:rsidRDefault="00D23A2A" w:rsidP="00D23A2A">
      <w:pPr>
        <w:ind w:left="48" w:right="24"/>
        <w:rPr>
          <w:rFonts w:hint="eastAsia"/>
        </w:rPr>
      </w:pPr>
      <w:r w:rsidRPr="00A33556">
        <w:t>Понимать значение русского языка как государственного языка Российской Федерации.</w:t>
      </w:r>
    </w:p>
    <w:p w14:paraId="261717F6" w14:textId="77777777" w:rsidR="00D23A2A" w:rsidRPr="00A33556" w:rsidRDefault="00D23A2A" w:rsidP="00D23A2A">
      <w:pPr>
        <w:spacing w:after="40"/>
        <w:ind w:left="48" w:right="24"/>
        <w:rPr>
          <w:rFonts w:hint="eastAsia"/>
        </w:rPr>
      </w:pPr>
      <w:r w:rsidRPr="00A33556">
        <w:t>Участвовать в диалоге объемом не менее З реплик в ситуациях учебного и социально-бытового общения, используя формулы русского речевого этикета.</w:t>
      </w:r>
    </w:p>
    <w:p w14:paraId="5EFEF788" w14:textId="77777777" w:rsidR="00D23A2A" w:rsidRPr="00A33556" w:rsidRDefault="00D23A2A" w:rsidP="00D23A2A">
      <w:pPr>
        <w:ind w:left="48" w:right="24"/>
        <w:rPr>
          <w:rFonts w:hint="eastAsia"/>
        </w:rPr>
      </w:pPr>
      <w:r w:rsidRPr="00A33556">
        <w:t>Строить устное монологическое высказывание (2-3 предложения) на тему, связанную с ситуациями социально-бытового общения.</w:t>
      </w:r>
    </w:p>
    <w:p w14:paraId="766AFAF6" w14:textId="77777777" w:rsidR="00D23A2A" w:rsidRPr="00A33556" w:rsidRDefault="00D23A2A" w:rsidP="00D23A2A">
      <w:pPr>
        <w:spacing w:after="294"/>
        <w:ind w:left="48" w:right="24"/>
        <w:rPr>
          <w:rFonts w:hint="eastAsia"/>
        </w:rPr>
      </w:pPr>
      <w:r w:rsidRPr="00A33556">
        <w:t>Устно пересказывать прослушанный текст (объем исходного текста 40-45 слов) с соблюдением последовательности событий.</w:t>
      </w:r>
    </w:p>
    <w:p w14:paraId="012AB86A" w14:textId="77777777" w:rsidR="00D23A2A" w:rsidRDefault="00D23A2A" w:rsidP="00D23A2A">
      <w:pPr>
        <w:numPr>
          <w:ilvl w:val="1"/>
          <w:numId w:val="9"/>
        </w:numPr>
        <w:suppressAutoHyphens w:val="0"/>
        <w:spacing w:after="307" w:line="247" w:lineRule="auto"/>
        <w:ind w:right="24" w:hanging="499"/>
        <w:jc w:val="both"/>
        <w:rPr>
          <w:rFonts w:hint="eastAsia"/>
        </w:rPr>
      </w:pPr>
      <w:r>
        <w:t>Чтение</w:t>
      </w:r>
    </w:p>
    <w:p w14:paraId="5EF17686" w14:textId="77777777" w:rsidR="00D23A2A" w:rsidRPr="00A33556" w:rsidRDefault="00D23A2A" w:rsidP="00D23A2A">
      <w:pPr>
        <w:ind w:left="48" w:right="24"/>
        <w:rPr>
          <w:rFonts w:hint="eastAsia"/>
        </w:rPr>
      </w:pPr>
      <w:r w:rsidRPr="00A33556">
        <w:t>Читать вслух текст объемом не более 40-45 слов с соблюдением интонации в соответствии со знаками препинания в конце предложения.</w:t>
      </w:r>
    </w:p>
    <w:p w14:paraId="705CDF79" w14:textId="77777777" w:rsidR="00D23A2A" w:rsidRPr="00A33556" w:rsidRDefault="00D23A2A" w:rsidP="00D23A2A">
      <w:pPr>
        <w:ind w:left="48" w:right="24"/>
        <w:rPr>
          <w:rFonts w:hint="eastAsia"/>
        </w:rPr>
      </w:pPr>
      <w:r w:rsidRPr="00A33556">
        <w:t>Понимать содержание прочитанного текста, отвечать на вопросы (не менее 3) по содержанию текста.</w:t>
      </w:r>
    </w:p>
    <w:p w14:paraId="35F626BC" w14:textId="77777777" w:rsidR="00D23A2A" w:rsidRPr="00A33556" w:rsidRDefault="00D23A2A" w:rsidP="00D23A2A">
      <w:pPr>
        <w:spacing w:after="317"/>
        <w:ind w:left="772" w:right="24"/>
        <w:rPr>
          <w:rFonts w:hint="eastAsia"/>
        </w:rPr>
      </w:pPr>
      <w:r w:rsidRPr="00A33556">
        <w:t>Определять тему текста и озаглавливать текст, отражая его тему.</w:t>
      </w:r>
    </w:p>
    <w:p w14:paraId="3F38C4DA" w14:textId="77777777" w:rsidR="00D23A2A" w:rsidRDefault="00D23A2A" w:rsidP="00D23A2A">
      <w:pPr>
        <w:numPr>
          <w:ilvl w:val="1"/>
          <w:numId w:val="9"/>
        </w:numPr>
        <w:suppressAutoHyphens w:val="0"/>
        <w:spacing w:after="308" w:line="247" w:lineRule="auto"/>
        <w:ind w:right="24" w:hanging="499"/>
        <w:jc w:val="both"/>
        <w:rPr>
          <w:rFonts w:hint="eastAsia"/>
        </w:rPr>
      </w:pPr>
      <w:r>
        <w:t>Письмо</w:t>
      </w:r>
    </w:p>
    <w:p w14:paraId="7FE4AEC4" w14:textId="77777777" w:rsidR="00D23A2A" w:rsidRPr="00A33556" w:rsidRDefault="00D23A2A" w:rsidP="00D23A2A">
      <w:pPr>
        <w:ind w:left="763" w:right="24"/>
        <w:rPr>
          <w:rFonts w:hint="eastAsia"/>
        </w:rPr>
      </w:pPr>
      <w:r w:rsidRPr="00A33556">
        <w:t>Письменно составлять текст из предложений, частей текста.</w:t>
      </w:r>
    </w:p>
    <w:p w14:paraId="031191AA" w14:textId="77777777" w:rsidR="00D23A2A" w:rsidRPr="00A33556" w:rsidRDefault="00D23A2A" w:rsidP="00D23A2A">
      <w:pPr>
        <w:spacing w:after="318"/>
        <w:ind w:left="48" w:right="24"/>
        <w:rPr>
          <w:rFonts w:hint="eastAsia"/>
        </w:rPr>
      </w:pPr>
      <w:r w:rsidRPr="00A33556">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14:paraId="540DCEFE" w14:textId="77777777" w:rsidR="00D23A2A" w:rsidRDefault="00D23A2A" w:rsidP="00D23A2A">
      <w:pPr>
        <w:numPr>
          <w:ilvl w:val="1"/>
          <w:numId w:val="9"/>
        </w:numPr>
        <w:suppressAutoHyphens w:val="0"/>
        <w:spacing w:after="355" w:line="247" w:lineRule="auto"/>
        <w:ind w:right="24" w:hanging="499"/>
        <w:jc w:val="both"/>
        <w:rPr>
          <w:rFonts w:hint="eastAsia"/>
        </w:rPr>
      </w:pPr>
      <w:r>
        <w:t>Лексика. Грамматика</w:t>
      </w:r>
    </w:p>
    <w:p w14:paraId="30CAD4DF" w14:textId="77777777" w:rsidR="00D23A2A" w:rsidRPr="00A33556" w:rsidRDefault="00D23A2A" w:rsidP="00D23A2A">
      <w:pPr>
        <w:ind w:left="48" w:right="24"/>
        <w:rPr>
          <w:rFonts w:hint="eastAsia"/>
        </w:rPr>
      </w:pPr>
      <w:r w:rsidRPr="00A33556">
        <w:t>Выявлять в тексте многозначные слова, синонимы и антонимы (простые случаи, без называния терминов).</w:t>
      </w:r>
    </w:p>
    <w:p w14:paraId="70553D62" w14:textId="77777777" w:rsidR="00D23A2A" w:rsidRPr="00A33556" w:rsidRDefault="00D23A2A" w:rsidP="00D23A2A">
      <w:pPr>
        <w:spacing w:after="32"/>
        <w:ind w:left="758" w:right="24"/>
        <w:rPr>
          <w:rFonts w:hint="eastAsia"/>
        </w:rPr>
      </w:pPr>
      <w:r w:rsidRPr="00A33556">
        <w:t>Находить в ряду слов однокоренные слова.</w:t>
      </w:r>
    </w:p>
    <w:p w14:paraId="1120D8A8" w14:textId="77777777" w:rsidR="00D23A2A" w:rsidRPr="00A33556" w:rsidRDefault="00D23A2A" w:rsidP="00D23A2A">
      <w:pPr>
        <w:spacing w:after="362"/>
        <w:ind w:left="48" w:right="24"/>
        <w:rPr>
          <w:rFonts w:hint="eastAsia"/>
        </w:rPr>
      </w:pPr>
      <w:r w:rsidRPr="00A33556">
        <w:t>Распознавать слова, отвечающие на вопросы «кто?», «что?»; «какой?», «какая?», «какое?», «какие?»; «что делать?», «что сделать?».</w:t>
      </w:r>
    </w:p>
    <w:p w14:paraId="342468D8" w14:textId="77777777" w:rsidR="00D23A2A" w:rsidRPr="00A33556" w:rsidRDefault="00D23A2A" w:rsidP="00D23A2A">
      <w:pPr>
        <w:numPr>
          <w:ilvl w:val="0"/>
          <w:numId w:val="9"/>
        </w:numPr>
        <w:suppressAutoHyphens w:val="0"/>
        <w:spacing w:after="316" w:line="247" w:lineRule="auto"/>
        <w:ind w:right="24" w:firstLine="705"/>
        <w:jc w:val="both"/>
        <w:rPr>
          <w:rFonts w:hint="eastAsia"/>
        </w:rPr>
      </w:pPr>
      <w:r w:rsidRPr="00A33556">
        <w:t>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14:paraId="73D6E8B4" w14:textId="77777777" w:rsidR="00D23A2A" w:rsidRDefault="00D23A2A" w:rsidP="00D23A2A">
      <w:pPr>
        <w:numPr>
          <w:ilvl w:val="1"/>
          <w:numId w:val="9"/>
        </w:numPr>
        <w:suppressAutoHyphens w:val="0"/>
        <w:spacing w:after="308" w:line="247" w:lineRule="auto"/>
        <w:ind w:right="24" w:hanging="499"/>
        <w:jc w:val="both"/>
        <w:rPr>
          <w:rFonts w:hint="eastAsia"/>
        </w:rPr>
      </w:pPr>
      <w:r>
        <w:t>Слушание</w:t>
      </w:r>
    </w:p>
    <w:p w14:paraId="16AA311D" w14:textId="77777777" w:rsidR="00D23A2A" w:rsidRPr="00A33556" w:rsidRDefault="00D23A2A" w:rsidP="00D23A2A">
      <w:pPr>
        <w:spacing w:after="316"/>
        <w:ind w:left="48" w:right="24"/>
        <w:rPr>
          <w:rFonts w:hint="eastAsia"/>
        </w:rPr>
      </w:pPr>
      <w:r w:rsidRPr="00A33556">
        <w:t>Понимать прослушанный художественный или научно-популярный текст объемом не более 60-65 слов, отвечать на вопросы (не менее 3) по содержанию прослушанного текста.</w:t>
      </w:r>
    </w:p>
    <w:p w14:paraId="1A2AD26B" w14:textId="77777777" w:rsidR="00D23A2A" w:rsidRDefault="00D23A2A" w:rsidP="00D23A2A">
      <w:pPr>
        <w:numPr>
          <w:ilvl w:val="1"/>
          <w:numId w:val="9"/>
        </w:numPr>
        <w:suppressAutoHyphens w:val="0"/>
        <w:spacing w:after="308" w:line="247" w:lineRule="auto"/>
        <w:ind w:right="24" w:hanging="499"/>
        <w:jc w:val="both"/>
        <w:rPr>
          <w:rFonts w:hint="eastAsia"/>
        </w:rPr>
      </w:pPr>
      <w:r>
        <w:t>Говорение</w:t>
      </w:r>
    </w:p>
    <w:p w14:paraId="77D72524" w14:textId="77777777" w:rsidR="00D23A2A" w:rsidRPr="00A33556" w:rsidRDefault="00D23A2A" w:rsidP="00D23A2A">
      <w:pPr>
        <w:ind w:left="48" w:right="24"/>
        <w:rPr>
          <w:rFonts w:hint="eastAsia"/>
        </w:rPr>
      </w:pPr>
      <w:r w:rsidRPr="00A33556">
        <w:lastRenderedPageBreak/>
        <w:t>Понимать значение русского языка как государственного языка Российской Федерации.</w:t>
      </w:r>
    </w:p>
    <w:p w14:paraId="13B8C0DB" w14:textId="77777777" w:rsidR="00D23A2A" w:rsidRPr="00A33556" w:rsidRDefault="00D23A2A" w:rsidP="00D23A2A">
      <w:pPr>
        <w:ind w:left="48" w:right="24"/>
        <w:rPr>
          <w:rFonts w:hint="eastAsia"/>
        </w:rPr>
      </w:pPr>
      <w:r w:rsidRPr="00A33556">
        <w:t>Участвовать в диалоге объемом не менее З реплик в ситуациях учебного и социально-бытового общения с использованием норм русского речевого этикета.</w:t>
      </w:r>
    </w:p>
    <w:p w14:paraId="31CB3EE4" w14:textId="77777777" w:rsidR="00D23A2A" w:rsidRPr="00A33556" w:rsidRDefault="00D23A2A" w:rsidP="00D23A2A">
      <w:pPr>
        <w:ind w:left="48" w:right="24"/>
        <w:rPr>
          <w:rFonts w:hint="eastAsia"/>
        </w:rPr>
      </w:pPr>
      <w:r w:rsidRPr="00A33556">
        <w:t>Строить устное монологическое высказывание (3-5 предложений) на тему, связанную с ситуациями социально-бытового общения.</w:t>
      </w:r>
    </w:p>
    <w:p w14:paraId="5D38868B" w14:textId="77777777" w:rsidR="00D23A2A" w:rsidRPr="00A33556" w:rsidRDefault="00D23A2A" w:rsidP="00D23A2A">
      <w:pPr>
        <w:spacing w:after="313"/>
        <w:ind w:left="48" w:right="24"/>
        <w:rPr>
          <w:rFonts w:hint="eastAsia"/>
        </w:rPr>
      </w:pPr>
      <w:r w:rsidRPr="00A33556">
        <w:t>Устно подробно пересказывать прочитанный или прослушанный текст (объем исходного текста 60-65 слов).</w:t>
      </w:r>
    </w:p>
    <w:p w14:paraId="5C8E7AE8" w14:textId="77777777" w:rsidR="00D23A2A" w:rsidRDefault="00D23A2A" w:rsidP="00D23A2A">
      <w:pPr>
        <w:numPr>
          <w:ilvl w:val="1"/>
          <w:numId w:val="9"/>
        </w:numPr>
        <w:suppressAutoHyphens w:val="0"/>
        <w:spacing w:after="304" w:line="247" w:lineRule="auto"/>
        <w:ind w:right="24" w:hanging="499"/>
        <w:jc w:val="both"/>
        <w:rPr>
          <w:rFonts w:hint="eastAsia"/>
        </w:rPr>
      </w:pPr>
      <w:r>
        <w:t>Чтение</w:t>
      </w:r>
    </w:p>
    <w:p w14:paraId="610DEC26" w14:textId="77777777" w:rsidR="00D23A2A" w:rsidRPr="00A33556" w:rsidRDefault="00D23A2A" w:rsidP="00D23A2A">
      <w:pPr>
        <w:ind w:left="48" w:right="24"/>
        <w:rPr>
          <w:rFonts w:hint="eastAsia"/>
        </w:rPr>
      </w:pPr>
      <w:r w:rsidRPr="00A33556">
        <w:t>Читать вслух текст объемом не более 60-65 слов с соблюдением интонации в соответствии со знаками препинания в конце предложения.</w:t>
      </w:r>
    </w:p>
    <w:p w14:paraId="6E294DC9" w14:textId="77777777" w:rsidR="00D23A2A" w:rsidRPr="00A33556" w:rsidRDefault="00D23A2A" w:rsidP="00D23A2A">
      <w:pPr>
        <w:rPr>
          <w:rFonts w:hint="eastAsia"/>
        </w:rPr>
        <w:sectPr w:rsidR="00D23A2A" w:rsidRPr="00A33556">
          <w:headerReference w:type="even" r:id="rId77"/>
          <w:headerReference w:type="default" r:id="rId78"/>
          <w:footerReference w:type="even" r:id="rId79"/>
          <w:footerReference w:type="default" r:id="rId80"/>
          <w:headerReference w:type="first" r:id="rId81"/>
          <w:footerReference w:type="first" r:id="rId82"/>
          <w:pgSz w:w="11909" w:h="16805"/>
          <w:pgMar w:top="1237" w:right="538" w:bottom="1129" w:left="1104" w:header="720" w:footer="485" w:gutter="0"/>
          <w:pgNumType w:start="1"/>
          <w:cols w:space="720"/>
        </w:sectPr>
      </w:pPr>
    </w:p>
    <w:p w14:paraId="419A0C02" w14:textId="77777777" w:rsidR="00D23A2A" w:rsidRPr="00A33556" w:rsidRDefault="00D23A2A" w:rsidP="00D23A2A">
      <w:pPr>
        <w:ind w:left="48" w:right="24"/>
        <w:rPr>
          <w:rFonts w:hint="eastAsia"/>
        </w:rPr>
      </w:pPr>
      <w:r w:rsidRPr="00A33556">
        <w:lastRenderedPageBreak/>
        <w:t>Понимать тексты разных типов (описание, повествование), находить в тексте заданную информацию.</w:t>
      </w:r>
    </w:p>
    <w:p w14:paraId="4DCB8975" w14:textId="77777777" w:rsidR="00D23A2A" w:rsidRDefault="00D23A2A" w:rsidP="00D23A2A">
      <w:pPr>
        <w:spacing w:after="315"/>
        <w:ind w:left="773" w:right="2136"/>
        <w:rPr>
          <w:rFonts w:hint="eastAsia"/>
        </w:rPr>
      </w:pPr>
      <w:r w:rsidRPr="00A33556">
        <w:t xml:space="preserve">Определять тему текста и основную мысль текста. </w:t>
      </w:r>
      <w:r>
        <w:t>Составлять план текста.</w:t>
      </w:r>
    </w:p>
    <w:p w14:paraId="14653A74" w14:textId="77777777" w:rsidR="00D23A2A" w:rsidRDefault="00D23A2A" w:rsidP="00D23A2A">
      <w:pPr>
        <w:numPr>
          <w:ilvl w:val="1"/>
          <w:numId w:val="9"/>
        </w:numPr>
        <w:suppressAutoHyphens w:val="0"/>
        <w:spacing w:after="304" w:line="247" w:lineRule="auto"/>
        <w:ind w:right="24" w:hanging="499"/>
        <w:jc w:val="both"/>
        <w:rPr>
          <w:rFonts w:hint="eastAsia"/>
        </w:rPr>
      </w:pPr>
      <w:r>
        <w:t>Письмо</w:t>
      </w:r>
    </w:p>
    <w:p w14:paraId="0A802BAB" w14:textId="77777777" w:rsidR="00D23A2A" w:rsidRPr="00A33556" w:rsidRDefault="00D23A2A" w:rsidP="00D23A2A">
      <w:pPr>
        <w:ind w:left="48" w:right="24"/>
        <w:rPr>
          <w:rFonts w:hint="eastAsia"/>
        </w:rPr>
      </w:pPr>
      <w:r w:rsidRPr="00A33556">
        <w:t>Писать подробное изложение по заданному плану, содержащему 3-4 пункта (объем исходного текста 60-65 слов).</w:t>
      </w:r>
    </w:p>
    <w:p w14:paraId="7217E315" w14:textId="77777777" w:rsidR="00D23A2A" w:rsidRPr="00A33556" w:rsidRDefault="00D23A2A" w:rsidP="00D23A2A">
      <w:pPr>
        <w:spacing w:after="296" w:line="243" w:lineRule="auto"/>
        <w:ind w:left="47" w:right="-1"/>
        <w:rPr>
          <w:rFonts w:hint="eastAsia"/>
        </w:rPr>
      </w:pPr>
      <w:r w:rsidRPr="00A33556">
        <w:t>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14:paraId="196FA407" w14:textId="77777777" w:rsidR="00D23A2A" w:rsidRDefault="00D23A2A" w:rsidP="00D23A2A">
      <w:pPr>
        <w:numPr>
          <w:ilvl w:val="1"/>
          <w:numId w:val="9"/>
        </w:numPr>
        <w:suppressAutoHyphens w:val="0"/>
        <w:spacing w:after="308" w:line="247" w:lineRule="auto"/>
        <w:ind w:right="24" w:hanging="499"/>
        <w:jc w:val="both"/>
        <w:rPr>
          <w:rFonts w:hint="eastAsia"/>
        </w:rPr>
      </w:pPr>
      <w:r>
        <w:t>Лексика. Грамматика</w:t>
      </w:r>
    </w:p>
    <w:p w14:paraId="6AF45CB5" w14:textId="77777777" w:rsidR="00D23A2A" w:rsidRPr="00A33556" w:rsidRDefault="00D23A2A" w:rsidP="00D23A2A">
      <w:pPr>
        <w:ind w:left="763" w:right="24"/>
        <w:rPr>
          <w:rFonts w:hint="eastAsia"/>
        </w:rPr>
      </w:pPr>
      <w:r w:rsidRPr="00A33556">
        <w:t>Подбирать синонимы и антонимы к словам разных частей речи.</w:t>
      </w:r>
    </w:p>
    <w:p w14:paraId="3B95867D" w14:textId="77777777" w:rsidR="00D23A2A" w:rsidRPr="00A33556" w:rsidRDefault="00D23A2A" w:rsidP="00D23A2A">
      <w:pPr>
        <w:ind w:left="48" w:right="24"/>
        <w:rPr>
          <w:rFonts w:hint="eastAsia"/>
        </w:rPr>
      </w:pPr>
      <w:r w:rsidRPr="00A33556">
        <w:t>Различать однокоренные слова и формы одного и того же слова. Выделять в словах корень и окончание (простые случаи).</w:t>
      </w:r>
    </w:p>
    <w:p w14:paraId="72553143" w14:textId="77777777" w:rsidR="00D23A2A" w:rsidRPr="00A33556" w:rsidRDefault="00D23A2A" w:rsidP="00D23A2A">
      <w:pPr>
        <w:spacing w:after="26"/>
        <w:ind w:left="48" w:right="24"/>
        <w:rPr>
          <w:rFonts w:hint="eastAsia"/>
        </w:rPr>
      </w:pPr>
      <w:r w:rsidRPr="00A33556">
        <w:t>Определять род, число, падеж имен существительных; склонять имена существительные.</w:t>
      </w:r>
    </w:p>
    <w:p w14:paraId="494FDEF6" w14:textId="77777777" w:rsidR="00D23A2A" w:rsidRPr="00A33556" w:rsidRDefault="00D23A2A" w:rsidP="00D23A2A">
      <w:pPr>
        <w:spacing w:after="34" w:line="243" w:lineRule="auto"/>
        <w:ind w:left="47" w:right="-1"/>
        <w:rPr>
          <w:rFonts w:hint="eastAsia"/>
        </w:rPr>
      </w:pPr>
      <w:r w:rsidRPr="00A33556">
        <w:t>Изменять имена прилагательные по падежам,</w:t>
      </w:r>
      <w:r w:rsidRPr="00A33556">
        <w:tab/>
        <w:t>числам, родам (в единственном числе) в соответствии с падежом, числом и родом имен существительных.</w:t>
      </w:r>
    </w:p>
    <w:p w14:paraId="18295484" w14:textId="77777777" w:rsidR="00D23A2A" w:rsidRPr="00A33556" w:rsidRDefault="00D23A2A" w:rsidP="00D23A2A">
      <w:pPr>
        <w:ind w:left="48" w:right="24"/>
        <w:rPr>
          <w:rFonts w:hint="eastAsia"/>
        </w:rPr>
      </w:pPr>
      <w:r w:rsidRPr="00A33556">
        <w:t xml:space="preserve">Изменять глаголы по временам (простые случаи), в прошедшем времени </w:t>
      </w:r>
      <w:r>
        <w:rPr>
          <w:noProof/>
        </w:rPr>
        <w:drawing>
          <wp:inline distT="0" distB="0" distL="0" distR="0" wp14:anchorId="6B68EC20" wp14:editId="33376A9B">
            <wp:extent cx="88392" cy="9147"/>
            <wp:effectExtent l="0" t="0" r="0" b="0"/>
            <wp:docPr id="19242" name="Picture 19242"/>
            <wp:cNvGraphicFramePr/>
            <a:graphic xmlns:a="http://schemas.openxmlformats.org/drawingml/2006/main">
              <a:graphicData uri="http://schemas.openxmlformats.org/drawingml/2006/picture">
                <pic:pic xmlns:pic="http://schemas.openxmlformats.org/drawingml/2006/picture">
                  <pic:nvPicPr>
                    <pic:cNvPr id="19242" name="Picture 19242"/>
                    <pic:cNvPicPr/>
                  </pic:nvPicPr>
                  <pic:blipFill>
                    <a:blip r:embed="rId83"/>
                    <a:stretch>
                      <a:fillRect/>
                    </a:stretch>
                  </pic:blipFill>
                  <pic:spPr>
                    <a:xfrm>
                      <a:off x="0" y="0"/>
                      <a:ext cx="88392" cy="9147"/>
                    </a:xfrm>
                    <a:prstGeom prst="rect">
                      <a:avLst/>
                    </a:prstGeom>
                  </pic:spPr>
                </pic:pic>
              </a:graphicData>
            </a:graphic>
          </wp:inline>
        </w:drawing>
      </w:r>
      <w:r w:rsidRPr="00A33556">
        <w:t>по родам.</w:t>
      </w:r>
    </w:p>
    <w:p w14:paraId="049C1AEE" w14:textId="77777777" w:rsidR="00D23A2A" w:rsidRPr="00A33556" w:rsidRDefault="00D23A2A" w:rsidP="00D23A2A">
      <w:pPr>
        <w:spacing w:after="312"/>
        <w:ind w:left="763" w:right="1603"/>
        <w:rPr>
          <w:rFonts w:hint="eastAsia"/>
        </w:rPr>
      </w:pPr>
      <w:r w:rsidRPr="00A33556">
        <w:t>Распознавать личные местоимения (в начальной форме). Находить главные члены предложения.</w:t>
      </w:r>
    </w:p>
    <w:p w14:paraId="73C1E12B" w14:textId="77777777" w:rsidR="00D23A2A" w:rsidRPr="00A33556" w:rsidRDefault="00D23A2A" w:rsidP="00D23A2A">
      <w:pPr>
        <w:spacing w:after="277" w:line="259" w:lineRule="auto"/>
        <w:ind w:left="456" w:right="417" w:hanging="10"/>
        <w:jc w:val="center"/>
        <w:rPr>
          <w:rFonts w:hint="eastAsia"/>
        </w:rPr>
      </w:pPr>
      <w:r w:rsidRPr="00A33556">
        <w:rPr>
          <w:sz w:val="30"/>
        </w:rPr>
        <w:t>П. Основное общее образование</w:t>
      </w:r>
    </w:p>
    <w:p w14:paraId="6FE81E1D" w14:textId="77777777" w:rsidR="00D23A2A" w:rsidRPr="00A33556" w:rsidRDefault="00D23A2A" w:rsidP="00D23A2A">
      <w:pPr>
        <w:numPr>
          <w:ilvl w:val="0"/>
          <w:numId w:val="10"/>
        </w:numPr>
        <w:suppressAutoHyphens w:val="0"/>
        <w:spacing w:after="328" w:line="243" w:lineRule="auto"/>
        <w:ind w:right="-1" w:firstLine="705"/>
        <w:rPr>
          <w:rFonts w:hint="eastAsia"/>
        </w:rPr>
      </w:pPr>
      <w:r w:rsidRPr="00A33556">
        <w:t>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w:t>
      </w:r>
    </w:p>
    <w:p w14:paraId="36D8232A" w14:textId="77777777" w:rsidR="00D23A2A" w:rsidRDefault="00D23A2A" w:rsidP="00D23A2A">
      <w:pPr>
        <w:numPr>
          <w:ilvl w:val="1"/>
          <w:numId w:val="10"/>
        </w:numPr>
        <w:suppressAutoHyphens w:val="0"/>
        <w:spacing w:after="305" w:line="247" w:lineRule="auto"/>
        <w:ind w:right="24" w:hanging="485"/>
        <w:jc w:val="both"/>
        <w:rPr>
          <w:rFonts w:hint="eastAsia"/>
        </w:rPr>
      </w:pPr>
      <w:r>
        <w:t>Слушание</w:t>
      </w:r>
    </w:p>
    <w:p w14:paraId="1CC9DA00" w14:textId="77777777" w:rsidR="00D23A2A" w:rsidRPr="00A33556" w:rsidRDefault="00D23A2A" w:rsidP="00D23A2A">
      <w:pPr>
        <w:spacing w:after="308"/>
        <w:ind w:left="48" w:right="24"/>
        <w:rPr>
          <w:rFonts w:hint="eastAsia"/>
        </w:rPr>
      </w:pPr>
      <w:r w:rsidRPr="00A33556">
        <w:t>Понимать прослушанный художественный или научно-популярный текст объемом не более 75-80 слов, отвечать на вопросы по содержанию прослушанного текста (не менее 3).</w:t>
      </w:r>
    </w:p>
    <w:p w14:paraId="06BD0061" w14:textId="77777777" w:rsidR="00D23A2A" w:rsidRDefault="00D23A2A" w:rsidP="00D23A2A">
      <w:pPr>
        <w:numPr>
          <w:ilvl w:val="1"/>
          <w:numId w:val="10"/>
        </w:numPr>
        <w:suppressAutoHyphens w:val="0"/>
        <w:spacing w:after="5" w:line="247" w:lineRule="auto"/>
        <w:ind w:right="24" w:hanging="485"/>
        <w:jc w:val="both"/>
        <w:rPr>
          <w:rFonts w:hint="eastAsia"/>
        </w:rPr>
      </w:pPr>
      <w:r>
        <w:t>Говорение</w:t>
      </w:r>
    </w:p>
    <w:p w14:paraId="1BC43C91" w14:textId="77777777" w:rsidR="00D23A2A" w:rsidRPr="00A33556" w:rsidRDefault="00D23A2A" w:rsidP="00D23A2A">
      <w:pPr>
        <w:ind w:left="48" w:right="24"/>
        <w:rPr>
          <w:rFonts w:hint="eastAsia"/>
        </w:rPr>
      </w:pPr>
      <w:r w:rsidRPr="00A33556">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14:paraId="52544A69" w14:textId="77777777" w:rsidR="00D23A2A" w:rsidRPr="00A33556" w:rsidRDefault="00D23A2A" w:rsidP="00D23A2A">
      <w:pPr>
        <w:spacing w:after="53"/>
        <w:ind w:left="48" w:right="24"/>
        <w:rPr>
          <w:rFonts w:hint="eastAsia"/>
        </w:rPr>
      </w:pPr>
      <w:r w:rsidRPr="00A33556">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14:paraId="06B77FC8" w14:textId="77777777" w:rsidR="00D23A2A" w:rsidRPr="00A33556" w:rsidRDefault="00D23A2A" w:rsidP="00D23A2A">
      <w:pPr>
        <w:spacing w:after="28"/>
        <w:ind w:left="48" w:right="24"/>
        <w:rPr>
          <w:rFonts w:hint="eastAsia"/>
        </w:rPr>
      </w:pPr>
      <w:r w:rsidRPr="00A33556">
        <w:t>Строить устное монологическое высказывание (4-6 предложений) в учебной или социально-бытовой ситуации общения.</w:t>
      </w:r>
    </w:p>
    <w:p w14:paraId="48ADC2C5" w14:textId="77777777" w:rsidR="00D23A2A" w:rsidRPr="00A33556" w:rsidRDefault="00D23A2A" w:rsidP="00D23A2A">
      <w:pPr>
        <w:spacing w:after="26"/>
        <w:ind w:left="48" w:right="24"/>
        <w:rPr>
          <w:rFonts w:hint="eastAsia"/>
        </w:rPr>
      </w:pPr>
      <w:r w:rsidRPr="00A33556">
        <w:t>Устно пересказывать прочитанный или прослушанный текст (объем исходного текста не более 75-80 слов).</w:t>
      </w:r>
    </w:p>
    <w:p w14:paraId="4D15D25D" w14:textId="77777777" w:rsidR="00D23A2A" w:rsidRPr="00A33556" w:rsidRDefault="00D23A2A" w:rsidP="00D23A2A">
      <w:pPr>
        <w:spacing w:after="305"/>
        <w:ind w:left="48" w:right="24"/>
        <w:rPr>
          <w:rFonts w:hint="eastAsia"/>
        </w:rPr>
      </w:pPr>
      <w:r w:rsidRPr="00A33556">
        <w:lastRenderedPageBreak/>
        <w:t>Осуществлять выбор языковых средств для создания высказывания в соответствии с целью, темой и коммуникативным замыслом.</w:t>
      </w:r>
    </w:p>
    <w:p w14:paraId="5934089C" w14:textId="77777777" w:rsidR="00D23A2A" w:rsidRPr="00A33556" w:rsidRDefault="00D23A2A" w:rsidP="00D23A2A">
      <w:pPr>
        <w:spacing w:after="306"/>
        <w:ind w:left="754" w:right="24"/>
        <w:rPr>
          <w:rFonts w:hint="eastAsia"/>
        </w:rPr>
      </w:pPr>
      <w:r w:rsidRPr="00A33556">
        <w:t>5.3. Чтение</w:t>
      </w:r>
      <w:r>
        <w:rPr>
          <w:noProof/>
        </w:rPr>
        <w:drawing>
          <wp:inline distT="0" distB="0" distL="0" distR="0" wp14:anchorId="70019432" wp14:editId="079F44D8">
            <wp:extent cx="6098" cy="24391"/>
            <wp:effectExtent l="0" t="0" r="0" b="0"/>
            <wp:docPr id="68640" name="Picture 68640"/>
            <wp:cNvGraphicFramePr/>
            <a:graphic xmlns:a="http://schemas.openxmlformats.org/drawingml/2006/main">
              <a:graphicData uri="http://schemas.openxmlformats.org/drawingml/2006/picture">
                <pic:pic xmlns:pic="http://schemas.openxmlformats.org/drawingml/2006/picture">
                  <pic:nvPicPr>
                    <pic:cNvPr id="68640" name="Picture 68640"/>
                    <pic:cNvPicPr/>
                  </pic:nvPicPr>
                  <pic:blipFill>
                    <a:blip r:embed="rId84"/>
                    <a:stretch>
                      <a:fillRect/>
                    </a:stretch>
                  </pic:blipFill>
                  <pic:spPr>
                    <a:xfrm>
                      <a:off x="0" y="0"/>
                      <a:ext cx="6098" cy="24391"/>
                    </a:xfrm>
                    <a:prstGeom prst="rect">
                      <a:avLst/>
                    </a:prstGeom>
                  </pic:spPr>
                </pic:pic>
              </a:graphicData>
            </a:graphic>
          </wp:inline>
        </w:drawing>
      </w:r>
    </w:p>
    <w:p w14:paraId="3C3B25CF" w14:textId="77777777" w:rsidR="00D23A2A" w:rsidRPr="00A33556" w:rsidRDefault="00D23A2A" w:rsidP="00D23A2A">
      <w:pPr>
        <w:ind w:left="48" w:right="24"/>
        <w:rPr>
          <w:rFonts w:hint="eastAsia"/>
        </w:rPr>
      </w:pPr>
      <w:r w:rsidRPr="00A33556">
        <w:t>Читать вслух текст объемом не более 75-80 слов с соблюдением интонации в соответствии с пунктуационным оформлением текста.</w:t>
      </w:r>
    </w:p>
    <w:p w14:paraId="44264792" w14:textId="77777777" w:rsidR="00D23A2A" w:rsidRPr="00A33556" w:rsidRDefault="00D23A2A" w:rsidP="00D23A2A">
      <w:pPr>
        <w:spacing w:after="296"/>
        <w:ind w:left="48" w:right="24"/>
        <w:rPr>
          <w:rFonts w:hint="eastAsia"/>
        </w:rPr>
      </w:pPr>
      <w:r w:rsidRPr="00A33556">
        <w:t>Определять тему и основную мысль текста, озаглавливать текст с использованием темы или основной мысли.</w:t>
      </w:r>
    </w:p>
    <w:p w14:paraId="0B948FEC" w14:textId="77777777" w:rsidR="00D23A2A" w:rsidRPr="00A33556" w:rsidRDefault="00D23A2A" w:rsidP="00D23A2A">
      <w:pPr>
        <w:spacing w:after="346"/>
        <w:ind w:left="750" w:right="24"/>
        <w:rPr>
          <w:rFonts w:hint="eastAsia"/>
        </w:rPr>
      </w:pPr>
      <w:r w:rsidRPr="00A33556">
        <w:t>5.4. Письмо</w:t>
      </w:r>
    </w:p>
    <w:p w14:paraId="5D620914" w14:textId="77777777" w:rsidR="00D23A2A" w:rsidRPr="00A33556" w:rsidRDefault="00D23A2A" w:rsidP="00D23A2A">
      <w:pPr>
        <w:ind w:left="48" w:right="24"/>
        <w:rPr>
          <w:rFonts w:hint="eastAsia"/>
        </w:rPr>
      </w:pPr>
      <w:r w:rsidRPr="00A33556">
        <w:t>Создавать небольшие письменные тексты (3-5 предложений) в определенной ситуации общения по опорным вопросам.</w:t>
      </w:r>
    </w:p>
    <w:p w14:paraId="150334E3" w14:textId="77777777" w:rsidR="00D23A2A" w:rsidRPr="00A33556" w:rsidRDefault="00D23A2A" w:rsidP="00D23A2A">
      <w:pPr>
        <w:ind w:left="48" w:right="24"/>
        <w:rPr>
          <w:rFonts w:hint="eastAsia"/>
        </w:rPr>
      </w:pPr>
      <w:r w:rsidRPr="00A33556">
        <w:t>Подробно передавать в письменной форме содержание текста (объем исходного текста не более 75-80 слов).</w:t>
      </w:r>
    </w:p>
    <w:p w14:paraId="37109C2B" w14:textId="77777777" w:rsidR="00D23A2A" w:rsidRPr="00A33556" w:rsidRDefault="00D23A2A" w:rsidP="00D23A2A">
      <w:pPr>
        <w:ind w:left="735" w:right="24"/>
        <w:rPr>
          <w:rFonts w:hint="eastAsia"/>
        </w:rPr>
      </w:pPr>
      <w:r w:rsidRPr="00A33556">
        <w:t>Правильно списывать тексты объемом не более 75 слов.</w:t>
      </w:r>
    </w:p>
    <w:p w14:paraId="1343DDD6" w14:textId="77777777" w:rsidR="00D23A2A" w:rsidRPr="00A33556" w:rsidRDefault="00D23A2A" w:rsidP="00D23A2A">
      <w:pPr>
        <w:ind w:left="735" w:right="24"/>
        <w:rPr>
          <w:rFonts w:hint="eastAsia"/>
        </w:rPr>
      </w:pPr>
      <w:r w:rsidRPr="00A33556">
        <w:t>Применять правила правописания:</w:t>
      </w:r>
    </w:p>
    <w:p w14:paraId="2DA227C5" w14:textId="77777777" w:rsidR="00D23A2A" w:rsidRPr="00A33556" w:rsidRDefault="00D23A2A" w:rsidP="00D23A2A">
      <w:pPr>
        <w:ind w:left="48" w:right="24"/>
        <w:rPr>
          <w:rFonts w:hint="eastAsia"/>
        </w:rPr>
      </w:pPr>
      <w:r w:rsidRPr="00A33556">
        <w:t>безударные падежные окончания имен существительных (кроме существительных на «-</w:t>
      </w:r>
      <w:proofErr w:type="spellStart"/>
      <w:r w:rsidRPr="00A33556">
        <w:t>мя</w:t>
      </w:r>
      <w:proofErr w:type="spellEnd"/>
      <w:r w:rsidRPr="00A33556">
        <w:t>», «-</w:t>
      </w:r>
      <w:proofErr w:type="spellStart"/>
      <w:r w:rsidRPr="00A33556">
        <w:t>ий</w:t>
      </w:r>
      <w:proofErr w:type="spellEnd"/>
      <w:r w:rsidRPr="00A33556">
        <w:t>», «-</w:t>
      </w:r>
      <w:proofErr w:type="spellStart"/>
      <w:r w:rsidRPr="00A33556">
        <w:t>ие</w:t>
      </w:r>
      <w:proofErr w:type="spellEnd"/>
      <w:r w:rsidRPr="00A33556">
        <w:t>», «</w:t>
      </w:r>
      <w:proofErr w:type="spellStart"/>
      <w:r w:rsidRPr="00A33556">
        <w:t>ия</w:t>
      </w:r>
      <w:proofErr w:type="spellEnd"/>
      <w:r w:rsidRPr="00A33556">
        <w:t>», на «-</w:t>
      </w:r>
      <w:proofErr w:type="spellStart"/>
      <w:r w:rsidRPr="00A33556">
        <w:t>ья</w:t>
      </w:r>
      <w:proofErr w:type="spellEnd"/>
      <w:r w:rsidRPr="00A33556">
        <w:t>», «-</w:t>
      </w:r>
      <w:proofErr w:type="spellStart"/>
      <w:r w:rsidRPr="00A33556">
        <w:t>ье</w:t>
      </w:r>
      <w:proofErr w:type="spellEnd"/>
      <w:r w:rsidRPr="00A33556">
        <w:t>» во множественном числе, собственных имен существительных на «-</w:t>
      </w:r>
      <w:proofErr w:type="spellStart"/>
      <w:r w:rsidRPr="00A33556">
        <w:t>ов</w:t>
      </w:r>
      <w:proofErr w:type="spellEnd"/>
      <w:r w:rsidRPr="00A33556">
        <w:t>», «-ин», «-</w:t>
      </w:r>
      <w:proofErr w:type="spellStart"/>
      <w:r w:rsidRPr="00A33556">
        <w:t>ий</w:t>
      </w:r>
      <w:proofErr w:type="spellEnd"/>
      <w:r w:rsidRPr="00A33556">
        <w:t>»); безударные падежные окончания имен прилагательных; безударные личные окончания глаголов.</w:t>
      </w:r>
    </w:p>
    <w:p w14:paraId="40DC7FEA" w14:textId="77777777" w:rsidR="00D23A2A" w:rsidRPr="00A33556" w:rsidRDefault="00D23A2A" w:rsidP="00D23A2A">
      <w:pPr>
        <w:spacing w:after="296"/>
        <w:ind w:left="48" w:right="24"/>
        <w:rPr>
          <w:rFonts w:hint="eastAsia"/>
        </w:rPr>
      </w:pPr>
      <w:r w:rsidRPr="00A33556">
        <w:t>Использовать знаки препинания в предложениях с однородными членами, связанными союзами «и», «а», «но», и без союзов.</w:t>
      </w:r>
    </w:p>
    <w:p w14:paraId="66241B8F" w14:textId="77777777" w:rsidR="00D23A2A" w:rsidRPr="00A33556" w:rsidRDefault="00D23A2A" w:rsidP="00D23A2A">
      <w:pPr>
        <w:spacing w:after="311"/>
        <w:ind w:left="750" w:right="24"/>
        <w:rPr>
          <w:rFonts w:hint="eastAsia"/>
        </w:rPr>
      </w:pPr>
      <w:r w:rsidRPr="00A33556">
        <w:t>5.5. Лексика. Грамматика</w:t>
      </w:r>
    </w:p>
    <w:p w14:paraId="124217D7" w14:textId="77777777" w:rsidR="00D23A2A" w:rsidRPr="00A33556" w:rsidRDefault="00D23A2A" w:rsidP="00D23A2A">
      <w:pPr>
        <w:ind w:left="740" w:right="24"/>
        <w:rPr>
          <w:rFonts w:hint="eastAsia"/>
        </w:rPr>
      </w:pPr>
      <w:r w:rsidRPr="00A33556">
        <w:t>Подбирать к предложенным словам синонимы, антонимы.</w:t>
      </w:r>
    </w:p>
    <w:p w14:paraId="0C99533F" w14:textId="77777777" w:rsidR="00D23A2A" w:rsidRPr="00A33556" w:rsidRDefault="00D23A2A" w:rsidP="00D23A2A">
      <w:pPr>
        <w:ind w:left="48" w:right="24"/>
        <w:rPr>
          <w:rFonts w:hint="eastAsia"/>
        </w:rPr>
      </w:pPr>
      <w:r w:rsidRPr="00A33556">
        <w:t>Употреблять глаголы, имена существительные, имена прилагательные, личные местоимения в речи.</w:t>
      </w:r>
    </w:p>
    <w:p w14:paraId="711B5DF1" w14:textId="77777777" w:rsidR="00D23A2A" w:rsidRPr="00A33556" w:rsidRDefault="00D23A2A" w:rsidP="00D23A2A">
      <w:pPr>
        <w:ind w:left="48" w:right="24"/>
        <w:rPr>
          <w:rFonts w:hint="eastAsia"/>
        </w:rPr>
      </w:pPr>
      <w:r w:rsidRPr="00A33556">
        <w:t>Употреблять имена существительные в соответствии с их морфологическими признаками (род, число, падеж).</w:t>
      </w:r>
    </w:p>
    <w:p w14:paraId="41EFE062" w14:textId="77777777" w:rsidR="00D23A2A" w:rsidRPr="00A33556" w:rsidRDefault="00D23A2A" w:rsidP="00D23A2A">
      <w:pPr>
        <w:ind w:left="740" w:right="24"/>
        <w:rPr>
          <w:rFonts w:hint="eastAsia"/>
        </w:rPr>
      </w:pPr>
      <w:r w:rsidRPr="00A33556">
        <w:t>Употреблять имена прилагательные в соответствии с их морфологическими признаками (род, число, падеж).</w:t>
      </w:r>
      <w:r>
        <w:rPr>
          <w:noProof/>
        </w:rPr>
        <w:drawing>
          <wp:inline distT="0" distB="0" distL="0" distR="0" wp14:anchorId="0420BD8E" wp14:editId="7714B511">
            <wp:extent cx="3048" cy="3048"/>
            <wp:effectExtent l="0" t="0" r="0" b="0"/>
            <wp:docPr id="22759" name="Picture 22759"/>
            <wp:cNvGraphicFramePr/>
            <a:graphic xmlns:a="http://schemas.openxmlformats.org/drawingml/2006/main">
              <a:graphicData uri="http://schemas.openxmlformats.org/drawingml/2006/picture">
                <pic:pic xmlns:pic="http://schemas.openxmlformats.org/drawingml/2006/picture">
                  <pic:nvPicPr>
                    <pic:cNvPr id="22759" name="Picture 22759"/>
                    <pic:cNvPicPr/>
                  </pic:nvPicPr>
                  <pic:blipFill>
                    <a:blip r:embed="rId27"/>
                    <a:stretch>
                      <a:fillRect/>
                    </a:stretch>
                  </pic:blipFill>
                  <pic:spPr>
                    <a:xfrm>
                      <a:off x="0" y="0"/>
                      <a:ext cx="3048" cy="3048"/>
                    </a:xfrm>
                    <a:prstGeom prst="rect">
                      <a:avLst/>
                    </a:prstGeom>
                  </pic:spPr>
                </pic:pic>
              </a:graphicData>
            </a:graphic>
          </wp:inline>
        </w:drawing>
      </w:r>
    </w:p>
    <w:p w14:paraId="2A7FF6EE" w14:textId="77777777" w:rsidR="00D23A2A" w:rsidRPr="00A33556" w:rsidRDefault="00D23A2A" w:rsidP="00D23A2A">
      <w:pPr>
        <w:ind w:left="48" w:right="24"/>
        <w:rPr>
          <w:rFonts w:hint="eastAsia"/>
        </w:rPr>
      </w:pPr>
      <w:r w:rsidRPr="00A33556">
        <w:t>Употреблять глаголы в соответствии с их морфологическими признаками (время, лицо, число, род).</w:t>
      </w:r>
    </w:p>
    <w:p w14:paraId="0A30CE73" w14:textId="77777777" w:rsidR="00D23A2A" w:rsidRPr="00A33556" w:rsidRDefault="00D23A2A" w:rsidP="00D23A2A">
      <w:pPr>
        <w:spacing w:after="320"/>
        <w:ind w:left="48" w:right="24"/>
        <w:rPr>
          <w:rFonts w:hint="eastAsia"/>
        </w:rPr>
      </w:pPr>
      <w:r w:rsidRPr="00A33556">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14:paraId="0D6CB7EB" w14:textId="77777777" w:rsidR="00D23A2A" w:rsidRPr="00A33556" w:rsidRDefault="00D23A2A" w:rsidP="00D23A2A">
      <w:pPr>
        <w:numPr>
          <w:ilvl w:val="0"/>
          <w:numId w:val="11"/>
        </w:numPr>
        <w:suppressAutoHyphens w:val="0"/>
        <w:spacing w:after="312" w:line="247" w:lineRule="auto"/>
        <w:ind w:right="24" w:firstLine="705"/>
        <w:jc w:val="both"/>
        <w:rPr>
          <w:rFonts w:hint="eastAsia"/>
        </w:rPr>
      </w:pPr>
      <w:r w:rsidRPr="00A33556">
        <w:t>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w:t>
      </w:r>
    </w:p>
    <w:p w14:paraId="1ED8774F" w14:textId="77777777" w:rsidR="00D23A2A" w:rsidRDefault="00D23A2A" w:rsidP="00D23A2A">
      <w:pPr>
        <w:numPr>
          <w:ilvl w:val="1"/>
          <w:numId w:val="11"/>
        </w:numPr>
        <w:suppressAutoHyphens w:val="0"/>
        <w:spacing w:after="311" w:line="247" w:lineRule="auto"/>
        <w:ind w:left="1252" w:right="24" w:hanging="494"/>
        <w:jc w:val="both"/>
        <w:rPr>
          <w:rFonts w:hint="eastAsia"/>
        </w:rPr>
      </w:pPr>
      <w:r>
        <w:t>Слушание</w:t>
      </w:r>
    </w:p>
    <w:p w14:paraId="7165C95E" w14:textId="77777777" w:rsidR="00D23A2A" w:rsidRPr="00A33556" w:rsidRDefault="00D23A2A" w:rsidP="00D23A2A">
      <w:pPr>
        <w:spacing w:after="320"/>
        <w:ind w:left="48" w:right="24"/>
        <w:rPr>
          <w:rFonts w:hint="eastAsia"/>
        </w:rPr>
      </w:pPr>
      <w:r w:rsidRPr="00A33556">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14:paraId="68EB19C6" w14:textId="77777777" w:rsidR="00D23A2A" w:rsidRDefault="00D23A2A" w:rsidP="00D23A2A">
      <w:pPr>
        <w:numPr>
          <w:ilvl w:val="1"/>
          <w:numId w:val="11"/>
        </w:numPr>
        <w:suppressAutoHyphens w:val="0"/>
        <w:spacing w:after="310" w:line="247" w:lineRule="auto"/>
        <w:ind w:left="1252" w:right="24" w:hanging="494"/>
        <w:jc w:val="both"/>
        <w:rPr>
          <w:rFonts w:hint="eastAsia"/>
        </w:rPr>
      </w:pPr>
      <w:r>
        <w:t>Говорение</w:t>
      </w:r>
    </w:p>
    <w:p w14:paraId="1E48C03C" w14:textId="77777777" w:rsidR="00D23A2A" w:rsidRPr="00A33556" w:rsidRDefault="00D23A2A" w:rsidP="00D23A2A">
      <w:pPr>
        <w:ind w:left="48" w:right="24"/>
        <w:rPr>
          <w:rFonts w:hint="eastAsia"/>
        </w:rPr>
      </w:pPr>
      <w:r w:rsidRPr="00A33556">
        <w:lastRenderedPageBreak/>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68038893" w14:textId="77777777" w:rsidR="00D23A2A" w:rsidRPr="00A33556" w:rsidRDefault="00D23A2A" w:rsidP="00D23A2A">
      <w:pPr>
        <w:ind w:left="48" w:right="24"/>
        <w:rPr>
          <w:rFonts w:hint="eastAsia"/>
        </w:rPr>
      </w:pPr>
      <w:r w:rsidRPr="00A33556">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14:paraId="6A9B53E1" w14:textId="77777777" w:rsidR="00D23A2A" w:rsidRPr="00A33556" w:rsidRDefault="00D23A2A" w:rsidP="00D23A2A">
      <w:pPr>
        <w:ind w:left="48" w:right="24"/>
        <w:rPr>
          <w:rFonts w:hint="eastAsia"/>
        </w:rPr>
      </w:pPr>
      <w:r w:rsidRPr="00A33556">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14:paraId="63EDCED4" w14:textId="77777777" w:rsidR="00D23A2A" w:rsidRPr="00A33556" w:rsidRDefault="00D23A2A" w:rsidP="00D23A2A">
      <w:pPr>
        <w:ind w:left="48" w:right="24"/>
        <w:rPr>
          <w:rFonts w:hint="eastAsia"/>
        </w:rPr>
      </w:pPr>
      <w:r w:rsidRPr="00A33556">
        <w:t>Устно пересказывать прочитанный или прослушанный текст объемом не более 90 слов.</w:t>
      </w:r>
    </w:p>
    <w:p w14:paraId="35249107" w14:textId="77777777" w:rsidR="00D23A2A" w:rsidRPr="00A33556" w:rsidRDefault="00D23A2A" w:rsidP="00D23A2A">
      <w:pPr>
        <w:spacing w:after="309"/>
        <w:ind w:left="48" w:right="24"/>
        <w:rPr>
          <w:rFonts w:hint="eastAsia"/>
        </w:rPr>
      </w:pPr>
      <w:r w:rsidRPr="00A33556">
        <w:t>Осуществлять выбор языковых средств для создания высказывания в соответствии с целью, темой и коммуникативным замыслом.</w:t>
      </w:r>
    </w:p>
    <w:p w14:paraId="56DC969A" w14:textId="77777777" w:rsidR="00D23A2A" w:rsidRPr="00A33556" w:rsidRDefault="00D23A2A" w:rsidP="00D23A2A">
      <w:pPr>
        <w:spacing w:after="307"/>
        <w:ind w:left="754" w:right="24"/>
        <w:rPr>
          <w:rFonts w:hint="eastAsia"/>
        </w:rPr>
      </w:pPr>
      <w:r w:rsidRPr="00A33556">
        <w:t>6.3. Чтение</w:t>
      </w:r>
    </w:p>
    <w:p w14:paraId="678A82B6" w14:textId="77777777" w:rsidR="00D23A2A" w:rsidRPr="00A33556" w:rsidRDefault="00D23A2A" w:rsidP="00D23A2A">
      <w:pPr>
        <w:ind w:left="48" w:right="24"/>
        <w:rPr>
          <w:rFonts w:hint="eastAsia"/>
        </w:rPr>
      </w:pPr>
      <w:r w:rsidRPr="00A33556">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14:paraId="47C5681E" w14:textId="77777777" w:rsidR="00D23A2A" w:rsidRPr="00A33556" w:rsidRDefault="00D23A2A" w:rsidP="00D23A2A">
      <w:pPr>
        <w:ind w:left="48" w:right="24"/>
        <w:rPr>
          <w:rFonts w:hint="eastAsia"/>
        </w:rPr>
      </w:pPr>
      <w:r w:rsidRPr="00A33556">
        <w:t xml:space="preserve">Проводить смысловой анализ текста, его композиционных особенностей, определять количество </w:t>
      </w:r>
      <w:proofErr w:type="spellStart"/>
      <w:r w:rsidRPr="00A33556">
        <w:t>микротем</w:t>
      </w:r>
      <w:proofErr w:type="spellEnd"/>
      <w:r w:rsidRPr="00A33556">
        <w:t xml:space="preserve"> и абзацев.</w:t>
      </w:r>
    </w:p>
    <w:p w14:paraId="7B38253B" w14:textId="77777777" w:rsidR="00D23A2A" w:rsidRPr="00A33556" w:rsidRDefault="00D23A2A" w:rsidP="00D23A2A">
      <w:pPr>
        <w:ind w:left="749" w:right="24"/>
        <w:rPr>
          <w:rFonts w:hint="eastAsia"/>
        </w:rPr>
      </w:pPr>
      <w:r w:rsidRPr="00A33556">
        <w:t>Определять принадлежность текста к функционально-смысловому типу речи.</w:t>
      </w:r>
    </w:p>
    <w:p w14:paraId="33F93C93" w14:textId="77777777" w:rsidR="00D23A2A" w:rsidRPr="00A33556" w:rsidRDefault="00D23A2A" w:rsidP="00D23A2A">
      <w:pPr>
        <w:spacing w:after="340"/>
        <w:ind w:left="725" w:right="24"/>
        <w:rPr>
          <w:rFonts w:hint="eastAsia"/>
        </w:rPr>
      </w:pPr>
      <w:r w:rsidRPr="00A33556">
        <w:t>6.4. Письмо</w:t>
      </w:r>
    </w:p>
    <w:p w14:paraId="7B959BDB" w14:textId="77777777" w:rsidR="00D23A2A" w:rsidRPr="00A33556" w:rsidRDefault="00D23A2A" w:rsidP="00D23A2A">
      <w:pPr>
        <w:ind w:left="48" w:right="24"/>
        <w:rPr>
          <w:rFonts w:hint="eastAsia"/>
        </w:rPr>
      </w:pPr>
      <w:r w:rsidRPr="00A33556">
        <w:t>Передавать в письменной форме содержание исходного текста (объем исходного текста должен составлять не более 90 слов).</w:t>
      </w:r>
      <w:r>
        <w:rPr>
          <w:noProof/>
        </w:rPr>
        <w:drawing>
          <wp:inline distT="0" distB="0" distL="0" distR="0" wp14:anchorId="70734E20" wp14:editId="128912B2">
            <wp:extent cx="3048" cy="6098"/>
            <wp:effectExtent l="0" t="0" r="0" b="0"/>
            <wp:docPr id="24591" name="Picture 24591"/>
            <wp:cNvGraphicFramePr/>
            <a:graphic xmlns:a="http://schemas.openxmlformats.org/drawingml/2006/main">
              <a:graphicData uri="http://schemas.openxmlformats.org/drawingml/2006/picture">
                <pic:pic xmlns:pic="http://schemas.openxmlformats.org/drawingml/2006/picture">
                  <pic:nvPicPr>
                    <pic:cNvPr id="24591" name="Picture 24591"/>
                    <pic:cNvPicPr/>
                  </pic:nvPicPr>
                  <pic:blipFill>
                    <a:blip r:embed="rId85"/>
                    <a:stretch>
                      <a:fillRect/>
                    </a:stretch>
                  </pic:blipFill>
                  <pic:spPr>
                    <a:xfrm>
                      <a:off x="0" y="0"/>
                      <a:ext cx="3048" cy="6098"/>
                    </a:xfrm>
                    <a:prstGeom prst="rect">
                      <a:avLst/>
                    </a:prstGeom>
                  </pic:spPr>
                </pic:pic>
              </a:graphicData>
            </a:graphic>
          </wp:inline>
        </w:drawing>
      </w:r>
    </w:p>
    <w:p w14:paraId="35891333" w14:textId="77777777" w:rsidR="00D23A2A" w:rsidRPr="00A33556" w:rsidRDefault="00D23A2A" w:rsidP="00D23A2A">
      <w:pPr>
        <w:ind w:left="48" w:right="24"/>
        <w:rPr>
          <w:rFonts w:hint="eastAsia"/>
        </w:rPr>
      </w:pPr>
      <w:r w:rsidRPr="00A33556">
        <w:t>Создавать тексты-повествования с опорой на жизненный и читательский опыт; тексты с опорой на сюжетную картину объемом не менее 70 слов.</w:t>
      </w:r>
    </w:p>
    <w:p w14:paraId="66B26211" w14:textId="77777777" w:rsidR="00D23A2A" w:rsidRPr="00A33556" w:rsidRDefault="00D23A2A" w:rsidP="00D23A2A">
      <w:pPr>
        <w:ind w:left="48" w:right="24"/>
        <w:rPr>
          <w:rFonts w:hint="eastAsia"/>
        </w:rPr>
      </w:pPr>
      <w:r w:rsidRPr="00A33556">
        <w:t>Соблюдать при письме нормы современного русского литературного языка, в том числе во время списывания текста объемом 90-95 слов; соблюдать при письме правила речевого этикета.</w:t>
      </w:r>
    </w:p>
    <w:p w14:paraId="64691E82" w14:textId="77777777" w:rsidR="00D23A2A" w:rsidRPr="00A33556" w:rsidRDefault="00D23A2A" w:rsidP="00D23A2A">
      <w:pPr>
        <w:ind w:left="48" w:right="24" w:firstLine="274"/>
        <w:rPr>
          <w:rFonts w:hint="eastAsia"/>
        </w:rPr>
      </w:pPr>
      <w:r>
        <w:rPr>
          <w:noProof/>
        </w:rPr>
        <w:drawing>
          <wp:inline distT="0" distB="0" distL="0" distR="0" wp14:anchorId="2F9EEDE3" wp14:editId="7F18F248">
            <wp:extent cx="9144" cy="12195"/>
            <wp:effectExtent l="0" t="0" r="0" b="0"/>
            <wp:docPr id="24592" name="Picture 24592"/>
            <wp:cNvGraphicFramePr/>
            <a:graphic xmlns:a="http://schemas.openxmlformats.org/drawingml/2006/main">
              <a:graphicData uri="http://schemas.openxmlformats.org/drawingml/2006/picture">
                <pic:pic xmlns:pic="http://schemas.openxmlformats.org/drawingml/2006/picture">
                  <pic:nvPicPr>
                    <pic:cNvPr id="24592" name="Picture 24592"/>
                    <pic:cNvPicPr/>
                  </pic:nvPicPr>
                  <pic:blipFill>
                    <a:blip r:embed="rId86"/>
                    <a:stretch>
                      <a:fillRect/>
                    </a:stretch>
                  </pic:blipFill>
                  <pic:spPr>
                    <a:xfrm>
                      <a:off x="0" y="0"/>
                      <a:ext cx="9144" cy="12195"/>
                    </a:xfrm>
                    <a:prstGeom prst="rect">
                      <a:avLst/>
                    </a:prstGeom>
                  </pic:spPr>
                </pic:pic>
              </a:graphicData>
            </a:graphic>
          </wp:inline>
        </w:drawing>
      </w:r>
      <w:r w:rsidRPr="00A33556">
        <w:t xml:space="preserve"> Применять правила правописания неизменяемых приставок и приставок на -3 (-с); корней с безударными проверяемыми гласными.</w:t>
      </w:r>
    </w:p>
    <w:p w14:paraId="2FC4567E" w14:textId="77777777" w:rsidR="00D23A2A" w:rsidRPr="00A33556" w:rsidRDefault="00D23A2A" w:rsidP="00D23A2A">
      <w:pPr>
        <w:ind w:left="48" w:right="24"/>
        <w:rPr>
          <w:rFonts w:hint="eastAsia"/>
        </w:rPr>
      </w:pPr>
      <w:r w:rsidRPr="00A33556">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14:paraId="1A36DD84" w14:textId="77777777" w:rsidR="00D23A2A" w:rsidRPr="00A33556" w:rsidRDefault="00D23A2A" w:rsidP="00D23A2A">
      <w:pPr>
        <w:spacing w:after="271"/>
        <w:ind w:left="48" w:right="24"/>
        <w:rPr>
          <w:rFonts w:hint="eastAsia"/>
        </w:rPr>
      </w:pPr>
      <w:r>
        <w:rPr>
          <w:noProof/>
        </w:rPr>
        <w:drawing>
          <wp:anchor distT="0" distB="0" distL="114300" distR="114300" simplePos="0" relativeHeight="251692032" behindDoc="0" locked="0" layoutInCell="1" allowOverlap="0" wp14:anchorId="7B13A5AB" wp14:editId="3BC79884">
            <wp:simplePos x="0" y="0"/>
            <wp:positionH relativeFrom="page">
              <wp:posOffset>499872</wp:posOffset>
            </wp:positionH>
            <wp:positionV relativeFrom="page">
              <wp:posOffset>7341685</wp:posOffset>
            </wp:positionV>
            <wp:extent cx="3048" cy="9147"/>
            <wp:effectExtent l="0" t="0" r="0" b="0"/>
            <wp:wrapSquare wrapText="bothSides"/>
            <wp:docPr id="24593" name="Picture 24593"/>
            <wp:cNvGraphicFramePr/>
            <a:graphic xmlns:a="http://schemas.openxmlformats.org/drawingml/2006/main">
              <a:graphicData uri="http://schemas.openxmlformats.org/drawingml/2006/picture">
                <pic:pic xmlns:pic="http://schemas.openxmlformats.org/drawingml/2006/picture">
                  <pic:nvPicPr>
                    <pic:cNvPr id="24593" name="Picture 24593"/>
                    <pic:cNvPicPr/>
                  </pic:nvPicPr>
                  <pic:blipFill>
                    <a:blip r:embed="rId87"/>
                    <a:stretch>
                      <a:fillRect/>
                    </a:stretch>
                  </pic:blipFill>
                  <pic:spPr>
                    <a:xfrm>
                      <a:off x="0" y="0"/>
                      <a:ext cx="3048" cy="9147"/>
                    </a:xfrm>
                    <a:prstGeom prst="rect">
                      <a:avLst/>
                    </a:prstGeom>
                  </pic:spPr>
                </pic:pic>
              </a:graphicData>
            </a:graphic>
          </wp:anchor>
        </w:drawing>
      </w:r>
      <w:r w:rsidRPr="00A33556">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14:paraId="45DCDE34" w14:textId="77777777" w:rsidR="00D23A2A" w:rsidRPr="00A33556" w:rsidRDefault="00D23A2A" w:rsidP="00D23A2A">
      <w:pPr>
        <w:spacing w:after="322"/>
        <w:ind w:left="720" w:right="24"/>
        <w:rPr>
          <w:rFonts w:hint="eastAsia"/>
        </w:rPr>
      </w:pPr>
      <w:r w:rsidRPr="00A33556">
        <w:t>6.5. Лексика. Грамматика</w:t>
      </w:r>
    </w:p>
    <w:p w14:paraId="45455525" w14:textId="77777777" w:rsidR="00D23A2A" w:rsidRPr="00A33556" w:rsidRDefault="00D23A2A" w:rsidP="00D23A2A">
      <w:pPr>
        <w:ind w:left="48" w:right="24"/>
        <w:rPr>
          <w:rFonts w:hint="eastAsia"/>
        </w:rPr>
      </w:pPr>
      <w:r w:rsidRPr="00A33556">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14:paraId="0FE047A2" w14:textId="77777777" w:rsidR="00D23A2A" w:rsidRPr="00A33556" w:rsidRDefault="00D23A2A" w:rsidP="00D23A2A">
      <w:pPr>
        <w:ind w:left="48" w:right="24"/>
        <w:rPr>
          <w:rFonts w:hint="eastAsia"/>
        </w:rPr>
      </w:pPr>
      <w:r w:rsidRPr="00A33556">
        <w:t>Употреблять однозначные и многозначные слова, синонимы и антонимы в речи.</w:t>
      </w:r>
    </w:p>
    <w:p w14:paraId="2A28C780" w14:textId="77777777" w:rsidR="00D23A2A" w:rsidRPr="00A33556" w:rsidRDefault="00D23A2A" w:rsidP="00D23A2A">
      <w:pPr>
        <w:ind w:left="48" w:right="24"/>
        <w:rPr>
          <w:rFonts w:hint="eastAsia"/>
        </w:rPr>
      </w:pPr>
      <w:r w:rsidRPr="00A33556">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14:paraId="797A556F" w14:textId="77777777" w:rsidR="00D23A2A" w:rsidRPr="00A33556" w:rsidRDefault="00D23A2A" w:rsidP="00D23A2A">
      <w:pPr>
        <w:ind w:left="48" w:right="24"/>
        <w:rPr>
          <w:rFonts w:hint="eastAsia"/>
        </w:rPr>
      </w:pPr>
      <w:r w:rsidRPr="00A33556">
        <w:t>Соблюдать при письме и говорении нормы словоизменения, произношения имен прилагательных, постановки в них ударения (на ограниченном объеме слов).</w:t>
      </w:r>
    </w:p>
    <w:p w14:paraId="652C7EA7" w14:textId="77777777" w:rsidR="00D23A2A" w:rsidRPr="00A33556" w:rsidRDefault="00D23A2A" w:rsidP="00D23A2A">
      <w:pPr>
        <w:ind w:left="48" w:right="24"/>
        <w:rPr>
          <w:rFonts w:hint="eastAsia"/>
        </w:rPr>
      </w:pPr>
      <w:r w:rsidRPr="00A33556">
        <w:t>Соблюдать при письме и говорении нормы словоизменения глаголов, постановки ударения в глагольных формах (на ограниченном объеме слов).</w:t>
      </w:r>
    </w:p>
    <w:p w14:paraId="7703CC45" w14:textId="77777777" w:rsidR="00D23A2A" w:rsidRPr="00A33556" w:rsidRDefault="00D23A2A" w:rsidP="00D23A2A">
      <w:pPr>
        <w:ind w:left="48" w:right="24"/>
        <w:rPr>
          <w:rFonts w:hint="eastAsia"/>
        </w:rPr>
      </w:pPr>
      <w:r w:rsidRPr="00A33556">
        <w:lastRenderedPageBreak/>
        <w:t>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14:paraId="67C059B7" w14:textId="77777777" w:rsidR="00D23A2A" w:rsidRPr="00A33556" w:rsidRDefault="00D23A2A" w:rsidP="00D23A2A">
      <w:pPr>
        <w:numPr>
          <w:ilvl w:val="0"/>
          <w:numId w:val="12"/>
        </w:numPr>
        <w:suppressAutoHyphens w:val="0"/>
        <w:spacing w:after="294" w:line="247" w:lineRule="auto"/>
        <w:ind w:right="24" w:firstLine="705"/>
        <w:jc w:val="both"/>
        <w:rPr>
          <w:rFonts w:hint="eastAsia"/>
        </w:rPr>
      </w:pPr>
      <w:r w:rsidRPr="00A33556">
        <w:t>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w:t>
      </w:r>
    </w:p>
    <w:p w14:paraId="593EBBFD" w14:textId="77777777" w:rsidR="00D23A2A" w:rsidRDefault="00D23A2A" w:rsidP="00D23A2A">
      <w:pPr>
        <w:numPr>
          <w:ilvl w:val="1"/>
          <w:numId w:val="12"/>
        </w:numPr>
        <w:suppressAutoHyphens w:val="0"/>
        <w:spacing w:after="5" w:line="247" w:lineRule="auto"/>
        <w:ind w:right="24" w:hanging="485"/>
        <w:jc w:val="both"/>
        <w:rPr>
          <w:rFonts w:hint="eastAsia"/>
        </w:rPr>
      </w:pPr>
      <w:r>
        <w:t>Слушание</w:t>
      </w:r>
    </w:p>
    <w:p w14:paraId="56BEB213" w14:textId="77777777" w:rsidR="00D23A2A" w:rsidRPr="00A33556" w:rsidRDefault="00D23A2A" w:rsidP="00D23A2A">
      <w:pPr>
        <w:spacing w:after="313"/>
        <w:ind w:left="48" w:right="24"/>
        <w:rPr>
          <w:rFonts w:hint="eastAsia"/>
        </w:rPr>
      </w:pPr>
      <w:r w:rsidRPr="00A33556">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14:paraId="6CC26295" w14:textId="77777777" w:rsidR="00D23A2A" w:rsidRDefault="00D23A2A" w:rsidP="00D23A2A">
      <w:pPr>
        <w:numPr>
          <w:ilvl w:val="1"/>
          <w:numId w:val="12"/>
        </w:numPr>
        <w:suppressAutoHyphens w:val="0"/>
        <w:spacing w:after="304" w:line="247" w:lineRule="auto"/>
        <w:ind w:right="24" w:hanging="485"/>
        <w:jc w:val="both"/>
        <w:rPr>
          <w:rFonts w:hint="eastAsia"/>
        </w:rPr>
      </w:pPr>
      <w:r>
        <w:t>Говорение</w:t>
      </w:r>
    </w:p>
    <w:p w14:paraId="784CEC9B" w14:textId="77777777" w:rsidR="00D23A2A" w:rsidRPr="00A33556" w:rsidRDefault="00D23A2A" w:rsidP="00D23A2A">
      <w:pPr>
        <w:ind w:left="48" w:right="24"/>
        <w:rPr>
          <w:rFonts w:hint="eastAsia"/>
        </w:rPr>
      </w:pPr>
      <w:r w:rsidRPr="00A33556">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3A1DE787" w14:textId="77777777" w:rsidR="00D23A2A" w:rsidRPr="00A33556" w:rsidRDefault="00D23A2A" w:rsidP="00D23A2A">
      <w:pPr>
        <w:ind w:left="48" w:right="24"/>
        <w:rPr>
          <w:rFonts w:hint="eastAsia"/>
        </w:rPr>
      </w:pPr>
      <w:r w:rsidRPr="00A33556">
        <w:t>Участвовать в диалоге объемом не менее 4 реплик (побуждение к действию, обмен мнениями), соблюдать правила русского речевого этикета.</w:t>
      </w:r>
    </w:p>
    <w:p w14:paraId="2847EB34" w14:textId="77777777" w:rsidR="00D23A2A" w:rsidRPr="00A33556" w:rsidRDefault="00D23A2A" w:rsidP="00D23A2A">
      <w:pPr>
        <w:ind w:left="48" w:right="24"/>
        <w:rPr>
          <w:rFonts w:hint="eastAsia"/>
        </w:rPr>
      </w:pPr>
      <w:r w:rsidRPr="00A33556">
        <w:t xml:space="preserve">Создавать устные монологические высказывания объемом не менее 6 предложений на основе жизненных наблюдений, чтения научно-учебной, </w:t>
      </w:r>
      <w:proofErr w:type="spellStart"/>
      <w:r w:rsidRPr="00A33556">
        <w:t>научнопопулярной</w:t>
      </w:r>
      <w:proofErr w:type="spellEnd"/>
      <w:r w:rsidRPr="00A33556">
        <w:t xml:space="preserve"> и художественной литературы (монолог-описание, </w:t>
      </w:r>
      <w:proofErr w:type="spellStart"/>
      <w:r w:rsidRPr="00A33556">
        <w:t>монологповествование</w:t>
      </w:r>
      <w:proofErr w:type="spellEnd"/>
      <w:r w:rsidRPr="00A33556">
        <w:t>, монолог-рассуждение).</w:t>
      </w:r>
    </w:p>
    <w:p w14:paraId="6A16F677" w14:textId="77777777" w:rsidR="00D23A2A" w:rsidRPr="00A33556" w:rsidRDefault="00D23A2A" w:rsidP="00D23A2A">
      <w:pPr>
        <w:ind w:left="48" w:right="24"/>
        <w:rPr>
          <w:rFonts w:hint="eastAsia"/>
        </w:rPr>
      </w:pPr>
      <w:r w:rsidRPr="00A33556">
        <w:t>Устно пересказывать прочитанный или прослушанный текст объемом не более 100 слов.</w:t>
      </w:r>
    </w:p>
    <w:p w14:paraId="0DFA2580" w14:textId="77777777" w:rsidR="00D23A2A" w:rsidRPr="00A33556" w:rsidRDefault="00D23A2A" w:rsidP="00D23A2A">
      <w:pPr>
        <w:spacing w:after="304"/>
        <w:ind w:left="48" w:right="24"/>
        <w:rPr>
          <w:rFonts w:hint="eastAsia"/>
        </w:rPr>
      </w:pPr>
      <w:r w:rsidRPr="00A33556">
        <w:t>Осуществлять выбор языковых средств для создания высказывания в соответствии с целью, темой и коммуникативным замыслом.</w:t>
      </w:r>
    </w:p>
    <w:p w14:paraId="507D530D" w14:textId="77777777" w:rsidR="00D23A2A" w:rsidRPr="00A33556" w:rsidRDefault="00D23A2A" w:rsidP="00D23A2A">
      <w:pPr>
        <w:spacing w:after="306"/>
        <w:ind w:left="759" w:right="24"/>
        <w:rPr>
          <w:rFonts w:hint="eastAsia"/>
        </w:rPr>
      </w:pPr>
      <w:r w:rsidRPr="00A33556">
        <w:t>7.3. Чтение</w:t>
      </w:r>
    </w:p>
    <w:p w14:paraId="72E7F25C" w14:textId="77777777" w:rsidR="00D23A2A" w:rsidRPr="00A33556" w:rsidRDefault="00D23A2A" w:rsidP="00D23A2A">
      <w:pPr>
        <w:ind w:left="48" w:right="24"/>
        <w:rPr>
          <w:rFonts w:hint="eastAsia"/>
        </w:rPr>
      </w:pPr>
      <w:r w:rsidRPr="00A33556">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14:paraId="4749AF0E" w14:textId="77777777" w:rsidR="00D23A2A" w:rsidRPr="00A33556" w:rsidRDefault="00D23A2A" w:rsidP="00D23A2A">
      <w:pPr>
        <w:ind w:left="48" w:right="24"/>
        <w:rPr>
          <w:rFonts w:hint="eastAsia"/>
        </w:rPr>
      </w:pPr>
      <w:r w:rsidRPr="00A33556">
        <w:t xml:space="preserve">Проводить смысловой анализ текста, его композиционных особенностей, определять количество </w:t>
      </w:r>
      <w:proofErr w:type="spellStart"/>
      <w:r w:rsidRPr="00A33556">
        <w:t>микротем</w:t>
      </w:r>
      <w:proofErr w:type="spellEnd"/>
      <w:r w:rsidRPr="00A33556">
        <w:t xml:space="preserve"> и абзацев.</w:t>
      </w:r>
    </w:p>
    <w:p w14:paraId="70CD7AD5" w14:textId="77777777" w:rsidR="00D23A2A" w:rsidRPr="00A33556" w:rsidRDefault="00D23A2A" w:rsidP="00D23A2A">
      <w:pPr>
        <w:ind w:left="48" w:right="24"/>
        <w:rPr>
          <w:rFonts w:hint="eastAsia"/>
        </w:rPr>
      </w:pPr>
      <w:r w:rsidRPr="00A33556">
        <w:t xml:space="preserve">Определять принадлежность текста к определенному </w:t>
      </w:r>
      <w:proofErr w:type="spellStart"/>
      <w:r w:rsidRPr="00A33556">
        <w:t>функциональносмысловому</w:t>
      </w:r>
      <w:proofErr w:type="spellEnd"/>
      <w:r w:rsidRPr="00A33556">
        <w:t xml:space="preserve"> типу речи; находить в тексте описание внешности человека, помещения, природы, местности, действий.</w:t>
      </w:r>
    </w:p>
    <w:p w14:paraId="15EE39EA" w14:textId="77777777" w:rsidR="00D23A2A" w:rsidRPr="00A33556" w:rsidRDefault="00D23A2A" w:rsidP="00D23A2A">
      <w:pPr>
        <w:spacing w:after="306"/>
        <w:ind w:left="48" w:right="24"/>
        <w:rPr>
          <w:rFonts w:hint="eastAsia"/>
        </w:rPr>
      </w:pPr>
      <w:r w:rsidRPr="00A33556">
        <w:t>Представлять содержание прочитанного научно-учебного текста в виде таблицы, схемы.</w:t>
      </w:r>
    </w:p>
    <w:p w14:paraId="6F307549" w14:textId="77777777" w:rsidR="00D23A2A" w:rsidRPr="00A33556" w:rsidRDefault="00D23A2A" w:rsidP="00D23A2A">
      <w:pPr>
        <w:ind w:left="750" w:right="24"/>
        <w:rPr>
          <w:rFonts w:hint="eastAsia"/>
        </w:rPr>
      </w:pPr>
      <w:r w:rsidRPr="00A33556">
        <w:t>7 А. Письмо</w:t>
      </w:r>
    </w:p>
    <w:p w14:paraId="311062F6" w14:textId="77777777" w:rsidR="00D23A2A" w:rsidRPr="00A33556" w:rsidRDefault="00D23A2A" w:rsidP="00D23A2A">
      <w:pPr>
        <w:ind w:left="48" w:right="24"/>
        <w:rPr>
          <w:rFonts w:hint="eastAsia"/>
        </w:rPr>
      </w:pPr>
      <w:r w:rsidRPr="00A33556">
        <w:t>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14:paraId="5CB15181" w14:textId="77777777" w:rsidR="00D23A2A" w:rsidRPr="00A33556" w:rsidRDefault="00D23A2A" w:rsidP="00D23A2A">
      <w:pPr>
        <w:ind w:left="48" w:right="24"/>
        <w:rPr>
          <w:rFonts w:hint="eastAsia"/>
        </w:rPr>
      </w:pPr>
      <w:r w:rsidRPr="00A33556">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14:paraId="1990AF69" w14:textId="77777777" w:rsidR="00D23A2A" w:rsidRPr="00A33556" w:rsidRDefault="00D23A2A" w:rsidP="00D23A2A">
      <w:pPr>
        <w:ind w:left="48" w:right="24"/>
        <w:rPr>
          <w:rFonts w:hint="eastAsia"/>
        </w:rPr>
      </w:pPr>
      <w:r w:rsidRPr="00A33556">
        <w:lastRenderedPageBreak/>
        <w:t>Соблюдать при письме нормы современного русского литературного языка, в том числе во время списывания текста объемом 100-110 слов; соблюдать при письме правила русского речевого этикета.</w:t>
      </w:r>
    </w:p>
    <w:p w14:paraId="5EA6180C" w14:textId="77777777" w:rsidR="00D23A2A" w:rsidRPr="00A33556" w:rsidRDefault="00D23A2A" w:rsidP="00D23A2A">
      <w:pPr>
        <w:ind w:left="48" w:right="24"/>
        <w:rPr>
          <w:rFonts w:hint="eastAsia"/>
        </w:rPr>
      </w:pPr>
      <w:r w:rsidRPr="00A33556">
        <w:t>Применять правила правописания неизменяемых приставок и приставок на -3 (-с); гласных в приставках пре- и при-; корней с безударными проверяемыми гласными.</w:t>
      </w:r>
    </w:p>
    <w:p w14:paraId="24F57A73" w14:textId="77777777" w:rsidR="00D23A2A" w:rsidRPr="00A33556" w:rsidRDefault="00D23A2A" w:rsidP="00D23A2A">
      <w:pPr>
        <w:ind w:left="48" w:right="24"/>
        <w:rPr>
          <w:rFonts w:hint="eastAsia"/>
        </w:rPr>
      </w:pPr>
      <w:r w:rsidRPr="00A33556">
        <w:t>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14:paraId="78674B71" w14:textId="77777777" w:rsidR="00D23A2A" w:rsidRPr="00A33556" w:rsidRDefault="00D23A2A" w:rsidP="00D23A2A">
      <w:pPr>
        <w:ind w:left="48" w:right="24"/>
        <w:rPr>
          <w:rFonts w:hint="eastAsia"/>
        </w:rPr>
      </w:pPr>
      <w:r w:rsidRPr="00A33556">
        <w:t>Соблюдать при письме правила слитного, раздельного правописания имен числительных; окончаний имен числительных.</w:t>
      </w:r>
    </w:p>
    <w:p w14:paraId="2DC61AB3" w14:textId="77777777" w:rsidR="00D23A2A" w:rsidRPr="00A33556" w:rsidRDefault="00D23A2A" w:rsidP="00D23A2A">
      <w:pPr>
        <w:ind w:left="48" w:right="24"/>
        <w:rPr>
          <w:rFonts w:hint="eastAsia"/>
        </w:rPr>
      </w:pPr>
      <w:r w:rsidRPr="00A33556">
        <w:t>Соблюдать при письме правила правописания местоимений с не и ни, слитного, раздельного и дефисного написания местоимений.</w:t>
      </w:r>
    </w:p>
    <w:p w14:paraId="23FB0731" w14:textId="77777777" w:rsidR="00D23A2A" w:rsidRPr="00A33556" w:rsidRDefault="00D23A2A" w:rsidP="00D23A2A">
      <w:pPr>
        <w:spacing w:after="278"/>
        <w:ind w:left="48" w:right="24"/>
        <w:rPr>
          <w:rFonts w:hint="eastAsia"/>
        </w:rPr>
      </w:pPr>
      <w:r w:rsidRPr="00A33556">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14:paraId="704FA52F" w14:textId="77777777" w:rsidR="00D23A2A" w:rsidRPr="00A33556" w:rsidRDefault="00D23A2A" w:rsidP="00D23A2A">
      <w:pPr>
        <w:spacing w:after="315"/>
        <w:ind w:left="769" w:right="24"/>
        <w:rPr>
          <w:rFonts w:hint="eastAsia"/>
        </w:rPr>
      </w:pPr>
      <w:r w:rsidRPr="00A33556">
        <w:t>7.5. Лексика. Грамматика</w:t>
      </w:r>
    </w:p>
    <w:p w14:paraId="3A80F9BB" w14:textId="77777777" w:rsidR="00D23A2A" w:rsidRPr="00A33556" w:rsidRDefault="00D23A2A" w:rsidP="00D23A2A">
      <w:pPr>
        <w:spacing w:line="265" w:lineRule="auto"/>
        <w:ind w:left="221" w:right="389" w:hanging="10"/>
        <w:jc w:val="center"/>
        <w:rPr>
          <w:rFonts w:hint="eastAsia"/>
        </w:rPr>
      </w:pPr>
      <w:r w:rsidRPr="00A33556">
        <w:t>Употреблять слова в соответствии с их значением и речевой ситуацией.</w:t>
      </w:r>
    </w:p>
    <w:p w14:paraId="00F945F1" w14:textId="77777777" w:rsidR="00D23A2A" w:rsidRPr="00A33556" w:rsidRDefault="00D23A2A" w:rsidP="00D23A2A">
      <w:pPr>
        <w:ind w:left="48" w:right="24"/>
        <w:rPr>
          <w:rFonts w:hint="eastAsia"/>
        </w:rPr>
      </w:pPr>
      <w:r w:rsidRPr="00A33556">
        <w:t>Соблюдать нормы словоизменения, нормы произношения имен существительных, постановки ударения в именах существительных.</w:t>
      </w:r>
    </w:p>
    <w:p w14:paraId="75FCDB35" w14:textId="77777777" w:rsidR="00D23A2A" w:rsidRPr="00A33556" w:rsidRDefault="00D23A2A" w:rsidP="00D23A2A">
      <w:pPr>
        <w:ind w:left="48" w:right="24"/>
        <w:rPr>
          <w:rFonts w:hint="eastAsia"/>
        </w:rPr>
      </w:pPr>
      <w:r w:rsidRPr="00A33556">
        <w:t>Соблюдать нормы словообразования, нормы произношения имен прилагательных, постановки ударения в именах прилагательных.</w:t>
      </w:r>
    </w:p>
    <w:p w14:paraId="007263FD" w14:textId="77777777" w:rsidR="00D23A2A" w:rsidRPr="00A33556" w:rsidRDefault="00D23A2A" w:rsidP="00D23A2A">
      <w:pPr>
        <w:ind w:left="759" w:right="24"/>
        <w:rPr>
          <w:rFonts w:hint="eastAsia"/>
        </w:rPr>
      </w:pPr>
      <w:r w:rsidRPr="00A33556">
        <w:t>Уметь склонять числительные.</w:t>
      </w:r>
    </w:p>
    <w:p w14:paraId="3F7296EF" w14:textId="77777777" w:rsidR="00D23A2A" w:rsidRPr="00A33556" w:rsidRDefault="00D23A2A" w:rsidP="00D23A2A">
      <w:pPr>
        <w:ind w:left="48" w:right="24"/>
        <w:rPr>
          <w:rFonts w:hint="eastAsia"/>
        </w:rPr>
      </w:pPr>
      <w:r w:rsidRPr="00A33556">
        <w:t>Употреблять местоимения в соответствии с их морфологическими признаками и требованиями русского речевого этикета.</w:t>
      </w:r>
    </w:p>
    <w:p w14:paraId="2A15273E" w14:textId="77777777" w:rsidR="00D23A2A" w:rsidRPr="00A33556" w:rsidRDefault="00D23A2A" w:rsidP="00D23A2A">
      <w:pPr>
        <w:spacing w:after="303"/>
        <w:ind w:left="48" w:right="24"/>
        <w:rPr>
          <w:rFonts w:hint="eastAsia"/>
        </w:rPr>
      </w:pPr>
      <w:r w:rsidRPr="00A33556">
        <w:t>Употреблять глаголы в изъявительном, условном и повелительном наклонении.</w:t>
      </w:r>
    </w:p>
    <w:p w14:paraId="088F415B" w14:textId="77777777" w:rsidR="00D23A2A" w:rsidRPr="00A33556" w:rsidRDefault="00D23A2A" w:rsidP="00D23A2A">
      <w:pPr>
        <w:numPr>
          <w:ilvl w:val="0"/>
          <w:numId w:val="13"/>
        </w:numPr>
        <w:suppressAutoHyphens w:val="0"/>
        <w:spacing w:after="5" w:line="247" w:lineRule="auto"/>
        <w:ind w:right="24" w:firstLine="705"/>
        <w:jc w:val="both"/>
        <w:rPr>
          <w:rFonts w:hint="eastAsia"/>
        </w:rPr>
      </w:pPr>
      <w:r w:rsidRPr="00A33556">
        <w:t>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умениями:</w:t>
      </w:r>
    </w:p>
    <w:p w14:paraId="7ACAECA3" w14:textId="77777777" w:rsidR="00D23A2A" w:rsidRDefault="00D23A2A" w:rsidP="00D23A2A">
      <w:pPr>
        <w:numPr>
          <w:ilvl w:val="1"/>
          <w:numId w:val="13"/>
        </w:numPr>
        <w:suppressAutoHyphens w:val="0"/>
        <w:spacing w:after="281" w:line="247" w:lineRule="auto"/>
        <w:ind w:right="24" w:hanging="485"/>
        <w:jc w:val="both"/>
        <w:rPr>
          <w:rFonts w:hint="eastAsia"/>
        </w:rPr>
      </w:pPr>
      <w:r>
        <w:t>Слушание</w:t>
      </w:r>
    </w:p>
    <w:p w14:paraId="55E52C57" w14:textId="77777777" w:rsidR="00D23A2A" w:rsidRPr="00A33556" w:rsidRDefault="00D23A2A" w:rsidP="00D23A2A">
      <w:pPr>
        <w:spacing w:after="338"/>
        <w:ind w:left="48" w:right="24"/>
        <w:rPr>
          <w:rFonts w:hint="eastAsia"/>
        </w:rPr>
      </w:pPr>
      <w:r w:rsidRPr="00A33556">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14:paraId="53E2DAA6" w14:textId="77777777" w:rsidR="00D23A2A" w:rsidRDefault="00D23A2A" w:rsidP="00D23A2A">
      <w:pPr>
        <w:numPr>
          <w:ilvl w:val="1"/>
          <w:numId w:val="13"/>
        </w:numPr>
        <w:suppressAutoHyphens w:val="0"/>
        <w:spacing w:after="237" w:line="247" w:lineRule="auto"/>
        <w:ind w:right="24" w:hanging="485"/>
        <w:jc w:val="both"/>
        <w:rPr>
          <w:rFonts w:hint="eastAsia"/>
        </w:rPr>
      </w:pPr>
      <w:r>
        <w:t>Говорение</w:t>
      </w:r>
    </w:p>
    <w:p w14:paraId="40EAF25D" w14:textId="77777777" w:rsidR="00D23A2A" w:rsidRDefault="00D23A2A" w:rsidP="00D23A2A">
      <w:pPr>
        <w:ind w:left="48" w:right="24"/>
        <w:rPr>
          <w:rFonts w:hint="eastAsia"/>
        </w:rPr>
      </w:pPr>
      <w:r w:rsidRPr="00A33556">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w:t>
      </w:r>
      <w:r>
        <w:t>Объяснять роль русского языка как государственного языка Российской Федерации и языка межнационального общения.</w:t>
      </w:r>
    </w:p>
    <w:p w14:paraId="1060AE62" w14:textId="77777777" w:rsidR="00D23A2A" w:rsidRDefault="00D23A2A" w:rsidP="00D23A2A">
      <w:pPr>
        <w:spacing w:after="41"/>
        <w:ind w:left="48" w:right="24"/>
        <w:rPr>
          <w:rFonts w:hint="eastAsia"/>
        </w:rPr>
      </w:pPr>
      <w:r>
        <w:t>Участвовать в диалоге объемом не менее 5 реплик на основе жизненных наблюдений, соблюдать правила русского речевого этикета.</w:t>
      </w:r>
    </w:p>
    <w:p w14:paraId="680E9BD9" w14:textId="77777777" w:rsidR="00D23A2A" w:rsidRDefault="00D23A2A" w:rsidP="00D23A2A">
      <w:pPr>
        <w:ind w:left="48" w:right="24"/>
        <w:rPr>
          <w:rFonts w:hint="eastAsia"/>
        </w:rPr>
      </w:pPr>
      <w:r>
        <w:t xml:space="preserve">Владеть различными видами диалога: диалог — запрос информации, диалог </w:t>
      </w:r>
      <w:r>
        <w:rPr>
          <w:noProof/>
        </w:rPr>
        <w:drawing>
          <wp:inline distT="0" distB="0" distL="0" distR="0" wp14:anchorId="7332E27B" wp14:editId="0227836C">
            <wp:extent cx="91477" cy="9144"/>
            <wp:effectExtent l="0" t="0" r="0" b="0"/>
            <wp:docPr id="29852" name="Picture 29852"/>
            <wp:cNvGraphicFramePr/>
            <a:graphic xmlns:a="http://schemas.openxmlformats.org/drawingml/2006/main">
              <a:graphicData uri="http://schemas.openxmlformats.org/drawingml/2006/picture">
                <pic:pic xmlns:pic="http://schemas.openxmlformats.org/drawingml/2006/picture">
                  <pic:nvPicPr>
                    <pic:cNvPr id="29852" name="Picture 29852"/>
                    <pic:cNvPicPr/>
                  </pic:nvPicPr>
                  <pic:blipFill>
                    <a:blip r:embed="rId88"/>
                    <a:stretch>
                      <a:fillRect/>
                    </a:stretch>
                  </pic:blipFill>
                  <pic:spPr>
                    <a:xfrm>
                      <a:off x="0" y="0"/>
                      <a:ext cx="91477" cy="9144"/>
                    </a:xfrm>
                    <a:prstGeom prst="rect">
                      <a:avLst/>
                    </a:prstGeom>
                  </pic:spPr>
                </pic:pic>
              </a:graphicData>
            </a:graphic>
          </wp:inline>
        </w:drawing>
      </w:r>
      <w:r>
        <w:t>сообщение информации.</w:t>
      </w:r>
    </w:p>
    <w:p w14:paraId="137DC128" w14:textId="77777777" w:rsidR="00D23A2A" w:rsidRDefault="00D23A2A" w:rsidP="00D23A2A">
      <w:pPr>
        <w:ind w:left="48" w:right="24"/>
        <w:rPr>
          <w:rFonts w:hint="eastAsia"/>
        </w:rPr>
      </w:pPr>
      <w:r>
        <w:t xml:space="preserve">Создавать устные монологические высказывания объемом не менее 7 предложений на основе наблюдений, личных впечатлений, чтения </w:t>
      </w:r>
      <w:proofErr w:type="spellStart"/>
      <w:r>
        <w:t>научноучебной</w:t>
      </w:r>
      <w:proofErr w:type="spellEnd"/>
      <w:r>
        <w:t>, художественной и научно-популярной литературы.</w:t>
      </w:r>
    </w:p>
    <w:p w14:paraId="5A67CF88" w14:textId="77777777" w:rsidR="00D23A2A" w:rsidRDefault="00D23A2A" w:rsidP="00D23A2A">
      <w:pPr>
        <w:ind w:left="48" w:right="24"/>
        <w:rPr>
          <w:rFonts w:hint="eastAsia"/>
        </w:rPr>
      </w:pPr>
      <w:r>
        <w:rPr>
          <w:noProof/>
        </w:rPr>
        <w:lastRenderedPageBreak/>
        <w:drawing>
          <wp:anchor distT="0" distB="0" distL="114300" distR="114300" simplePos="0" relativeHeight="251693056" behindDoc="0" locked="0" layoutInCell="1" allowOverlap="0" wp14:anchorId="40E967BA" wp14:editId="553D2BD4">
            <wp:simplePos x="0" y="0"/>
            <wp:positionH relativeFrom="page">
              <wp:posOffset>7257162</wp:posOffset>
            </wp:positionH>
            <wp:positionV relativeFrom="page">
              <wp:posOffset>6583681</wp:posOffset>
            </wp:positionV>
            <wp:extent cx="3048" cy="12192"/>
            <wp:effectExtent l="0" t="0" r="0" b="0"/>
            <wp:wrapSquare wrapText="bothSides"/>
            <wp:docPr id="29853" name="Picture 29853"/>
            <wp:cNvGraphicFramePr/>
            <a:graphic xmlns:a="http://schemas.openxmlformats.org/drawingml/2006/main">
              <a:graphicData uri="http://schemas.openxmlformats.org/drawingml/2006/picture">
                <pic:pic xmlns:pic="http://schemas.openxmlformats.org/drawingml/2006/picture">
                  <pic:nvPicPr>
                    <pic:cNvPr id="29853" name="Picture 29853"/>
                    <pic:cNvPicPr/>
                  </pic:nvPicPr>
                  <pic:blipFill>
                    <a:blip r:embed="rId89"/>
                    <a:stretch>
                      <a:fillRect/>
                    </a:stretch>
                  </pic:blipFill>
                  <pic:spPr>
                    <a:xfrm>
                      <a:off x="0" y="0"/>
                      <a:ext cx="3048" cy="12192"/>
                    </a:xfrm>
                    <a:prstGeom prst="rect">
                      <a:avLst/>
                    </a:prstGeom>
                  </pic:spPr>
                </pic:pic>
              </a:graphicData>
            </a:graphic>
          </wp:anchor>
        </w:drawing>
      </w:r>
      <w:r>
        <w:t>Устно пересказывать прослушанный или прочитанный текст объемом не более 120 слов.</w:t>
      </w:r>
    </w:p>
    <w:p w14:paraId="5B91707E" w14:textId="77777777" w:rsidR="00D23A2A" w:rsidRDefault="00D23A2A" w:rsidP="00D23A2A">
      <w:pPr>
        <w:spacing w:after="330"/>
        <w:ind w:left="48" w:right="24"/>
        <w:rPr>
          <w:rFonts w:hint="eastAsia"/>
        </w:rPr>
      </w:pPr>
      <w:r>
        <w:t>Осуществлять выбор языковых средств для создания высказывания в соответствии с целью, темой и коммуникативным замыслом.</w:t>
      </w:r>
    </w:p>
    <w:p w14:paraId="759574AD" w14:textId="77777777" w:rsidR="00D23A2A" w:rsidRDefault="00D23A2A" w:rsidP="00D23A2A">
      <w:pPr>
        <w:spacing w:after="244"/>
        <w:ind w:left="778" w:right="24"/>
        <w:rPr>
          <w:rFonts w:hint="eastAsia"/>
        </w:rPr>
      </w:pPr>
      <w:r>
        <w:t>8.3. Чтение</w:t>
      </w:r>
    </w:p>
    <w:p w14:paraId="01AA0810" w14:textId="77777777" w:rsidR="00D23A2A" w:rsidRDefault="00D23A2A" w:rsidP="00D23A2A">
      <w:pPr>
        <w:ind w:left="48" w:right="24"/>
        <w:rPr>
          <w:rFonts w:hint="eastAsia"/>
        </w:rPr>
      </w:pPr>
      <w:r>
        <w:t xml:space="preserve">Понимать содержание прочитанных научно-популярных, публицистических текстов (рассуждение-доказательство, рассуждение-объяснение, </w:t>
      </w:r>
      <w:proofErr w:type="spellStart"/>
      <w:r>
        <w:t>рассуждениеразмышление</w:t>
      </w:r>
      <w:proofErr w:type="spellEnd"/>
      <w:r>
        <w:t>) объемом не более 120 слов: устно формулировать тему и главную мысль текста; отвечать на вопросы по содержанию текста; составлять план.</w:t>
      </w:r>
    </w:p>
    <w:p w14:paraId="730400FC" w14:textId="77777777" w:rsidR="00D23A2A" w:rsidRDefault="00D23A2A" w:rsidP="00D23A2A">
      <w:pPr>
        <w:ind w:left="759" w:right="24"/>
        <w:rPr>
          <w:rFonts w:hint="eastAsia"/>
        </w:rPr>
      </w:pPr>
      <w:r>
        <w:t>Выделять главную и второстепенную информацию в тексте.</w:t>
      </w:r>
    </w:p>
    <w:p w14:paraId="7BA6C612" w14:textId="77777777" w:rsidR="00D23A2A" w:rsidRDefault="00D23A2A" w:rsidP="00D23A2A">
      <w:pPr>
        <w:ind w:left="759" w:right="24"/>
        <w:rPr>
          <w:rFonts w:hint="eastAsia"/>
        </w:rPr>
      </w:pPr>
      <w:r>
        <w:t>Представлять содержание научно-учебного текста в виде таблицы, схемы.</w:t>
      </w:r>
    </w:p>
    <w:p w14:paraId="480995F4" w14:textId="77777777" w:rsidR="00D23A2A" w:rsidRDefault="00D23A2A" w:rsidP="00D23A2A">
      <w:pPr>
        <w:ind w:left="48" w:right="24"/>
        <w:rPr>
          <w:rFonts w:hint="eastAsia"/>
        </w:rPr>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 </w:t>
      </w:r>
      <w:r>
        <w:rPr>
          <w:noProof/>
        </w:rPr>
        <w:drawing>
          <wp:inline distT="0" distB="0" distL="0" distR="0" wp14:anchorId="26C74C05" wp14:editId="46BC13CA">
            <wp:extent cx="9148" cy="3048"/>
            <wp:effectExtent l="0" t="0" r="0" b="0"/>
            <wp:docPr id="29854" name="Picture 29854"/>
            <wp:cNvGraphicFramePr/>
            <a:graphic xmlns:a="http://schemas.openxmlformats.org/drawingml/2006/main">
              <a:graphicData uri="http://schemas.openxmlformats.org/drawingml/2006/picture">
                <pic:pic xmlns:pic="http://schemas.openxmlformats.org/drawingml/2006/picture">
                  <pic:nvPicPr>
                    <pic:cNvPr id="29854" name="Picture 29854"/>
                    <pic:cNvPicPr/>
                  </pic:nvPicPr>
                  <pic:blipFill>
                    <a:blip r:embed="rId90"/>
                    <a:stretch>
                      <a:fillRect/>
                    </a:stretch>
                  </pic:blipFill>
                  <pic:spPr>
                    <a:xfrm>
                      <a:off x="0" y="0"/>
                      <a:ext cx="9148" cy="3048"/>
                    </a:xfrm>
                    <a:prstGeom prst="rect">
                      <a:avLst/>
                    </a:prstGeom>
                  </pic:spPr>
                </pic:pic>
              </a:graphicData>
            </a:graphic>
          </wp:inline>
        </w:drawing>
      </w:r>
    </w:p>
    <w:p w14:paraId="32CA7D65" w14:textId="77777777" w:rsidR="00D23A2A" w:rsidRDefault="00D23A2A" w:rsidP="00D23A2A">
      <w:pPr>
        <w:spacing w:after="343"/>
        <w:ind w:left="48" w:right="24"/>
        <w:rPr>
          <w:rFonts w:hint="eastAsia"/>
        </w:rPr>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14:paraId="1D3957AC" w14:textId="77777777" w:rsidR="00D23A2A" w:rsidRDefault="00D23A2A" w:rsidP="00D23A2A">
      <w:pPr>
        <w:spacing w:after="241"/>
        <w:ind w:left="774" w:right="24"/>
        <w:rPr>
          <w:rFonts w:hint="eastAsia"/>
        </w:rPr>
      </w:pPr>
      <w:r>
        <w:t>8.4. Письмо</w:t>
      </w:r>
    </w:p>
    <w:p w14:paraId="3BE51C01" w14:textId="77777777" w:rsidR="00D23A2A" w:rsidRDefault="00D23A2A" w:rsidP="00D23A2A">
      <w:pPr>
        <w:ind w:left="48" w:right="24"/>
        <w:rPr>
          <w:rFonts w:hint="eastAsia"/>
        </w:rPr>
      </w:pPr>
      <w:r>
        <w:t>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14:paraId="5F7026E1" w14:textId="77777777" w:rsidR="00D23A2A" w:rsidRDefault="00D23A2A" w:rsidP="00D23A2A">
      <w:pPr>
        <w:ind w:left="48" w:right="24"/>
        <w:rPr>
          <w:rFonts w:hint="eastAsia"/>
        </w:rPr>
      </w:pPr>
      <w:r>
        <w:t>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14:paraId="6C9081BE" w14:textId="77777777" w:rsidR="00D23A2A" w:rsidRDefault="00D23A2A" w:rsidP="00D23A2A">
      <w:pPr>
        <w:ind w:left="48" w:right="24"/>
        <w:rPr>
          <w:rFonts w:hint="eastAsia"/>
        </w:rPr>
      </w:pPr>
      <w:r>
        <w:t>Соблюдать при письме нормы современного русского литературного языка, в том числе во время списывания текста объемом 110-120 слов; соблюдать при письме правила речевого этикета.</w:t>
      </w:r>
    </w:p>
    <w:p w14:paraId="7ECE4776" w14:textId="77777777" w:rsidR="00D23A2A" w:rsidRDefault="00D23A2A" w:rsidP="00D23A2A">
      <w:pPr>
        <w:ind w:left="48" w:right="24"/>
        <w:rPr>
          <w:rFonts w:hint="eastAsia"/>
        </w:rPr>
      </w:pPr>
      <w:r>
        <w:t>Применять правила правописания падежных окончаний и суффиксов причастий; написания не с причастиями.</w:t>
      </w:r>
    </w:p>
    <w:p w14:paraId="4A987A5E" w14:textId="77777777" w:rsidR="00D23A2A" w:rsidRDefault="00D23A2A" w:rsidP="00D23A2A">
      <w:pPr>
        <w:ind w:left="744" w:right="24"/>
        <w:rPr>
          <w:rFonts w:hint="eastAsia"/>
        </w:rPr>
      </w:pPr>
      <w:r>
        <w:t>Применять правила слитного и раздельного написания не с деепричастиями.</w:t>
      </w:r>
    </w:p>
    <w:p w14:paraId="569B55C4" w14:textId="77777777" w:rsidR="00D23A2A" w:rsidRDefault="00D23A2A" w:rsidP="00D23A2A">
      <w:pPr>
        <w:ind w:left="48" w:right="24"/>
        <w:rPr>
          <w:rFonts w:hint="eastAsia"/>
        </w:rPr>
      </w:pPr>
      <w:r>
        <w:t xml:space="preserve">Применять правила слитного, раздельного и дефисного написания наречий; написания суффиксов -а и -0 наречий с приставками из-, до-, с-, в-, на-, за-; написания е и </w:t>
      </w:r>
      <w:proofErr w:type="spellStart"/>
      <w:r>
        <w:t>и</w:t>
      </w:r>
      <w:proofErr w:type="spellEnd"/>
      <w:r>
        <w:t xml:space="preserve"> в приставках </w:t>
      </w:r>
      <w:proofErr w:type="spellStart"/>
      <w:r>
        <w:t>не-</w:t>
      </w:r>
      <w:proofErr w:type="spellEnd"/>
      <w:r>
        <w:t xml:space="preserve"> и ни- наречий.</w:t>
      </w:r>
    </w:p>
    <w:p w14:paraId="20363671" w14:textId="77777777" w:rsidR="00D23A2A" w:rsidRDefault="00D23A2A" w:rsidP="00D23A2A">
      <w:pPr>
        <w:ind w:left="48" w:right="24"/>
        <w:rPr>
          <w:rFonts w:hint="eastAsia"/>
        </w:rPr>
      </w:pPr>
      <w:r>
        <w:t>Правильно расставлять знаки препинания в предложениях с причастным оборотом, с одиночным деепричастием и деепричастным оборотом.</w:t>
      </w:r>
    </w:p>
    <w:p w14:paraId="5AD358A7" w14:textId="77777777" w:rsidR="00D23A2A" w:rsidRDefault="00D23A2A" w:rsidP="00D23A2A">
      <w:pPr>
        <w:spacing w:after="353"/>
        <w:ind w:left="48" w:right="24"/>
        <w:rPr>
          <w:rFonts w:hint="eastAsia"/>
        </w:rPr>
      </w:pPr>
      <w: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14:paraId="78FCE312" w14:textId="77777777" w:rsidR="00D23A2A" w:rsidRDefault="00D23A2A" w:rsidP="00D23A2A">
      <w:pPr>
        <w:spacing w:after="245"/>
        <w:ind w:left="758" w:right="24"/>
        <w:rPr>
          <w:rFonts w:hint="eastAsia"/>
        </w:rPr>
      </w:pPr>
      <w:r>
        <w:t>8.5. Лексика. Грамматика</w:t>
      </w:r>
    </w:p>
    <w:p w14:paraId="18A012AB" w14:textId="77777777" w:rsidR="00D23A2A" w:rsidRDefault="00D23A2A" w:rsidP="00D23A2A">
      <w:pPr>
        <w:ind w:left="744" w:right="24"/>
        <w:rPr>
          <w:rFonts w:hint="eastAsia"/>
        </w:rPr>
      </w:pPr>
      <w:r>
        <w:t>Употреблять слова в соответствии с их значением и речевой ситуацией.</w:t>
      </w:r>
    </w:p>
    <w:p w14:paraId="4FF8D79A" w14:textId="77777777" w:rsidR="00D23A2A" w:rsidRDefault="00D23A2A" w:rsidP="00D23A2A">
      <w:pPr>
        <w:ind w:left="48" w:right="24"/>
        <w:rPr>
          <w:rFonts w:hint="eastAsia"/>
        </w:rPr>
      </w:pPr>
      <w:r>
        <w:t>Употреблять причастия, деепричастия, наречия; союзы, предлоги, частицы в речи.</w:t>
      </w:r>
    </w:p>
    <w:p w14:paraId="1874129A" w14:textId="77777777" w:rsidR="00D23A2A" w:rsidRDefault="00D23A2A" w:rsidP="00D23A2A">
      <w:pPr>
        <w:ind w:left="48" w:right="24"/>
        <w:rPr>
          <w:rFonts w:hint="eastAsia"/>
        </w:rPr>
      </w:pPr>
      <w:r>
        <w:t>Склонять причастия. Правильно строить предложения с одиночными причастиями и причастными оборотами.</w:t>
      </w:r>
    </w:p>
    <w:p w14:paraId="37FA67C0" w14:textId="77777777" w:rsidR="00D23A2A" w:rsidRDefault="00D23A2A" w:rsidP="00D23A2A">
      <w:pPr>
        <w:ind w:left="48" w:right="24"/>
        <w:rPr>
          <w:rFonts w:hint="eastAsia"/>
        </w:rPr>
      </w:pPr>
      <w:r>
        <w:t>Правильно строить предложения с одиночными деепричастиями и деепричастными оборотами.</w:t>
      </w:r>
    </w:p>
    <w:p w14:paraId="1C6B075F" w14:textId="77777777" w:rsidR="00D23A2A" w:rsidRDefault="00D23A2A" w:rsidP="00D23A2A">
      <w:pPr>
        <w:ind w:left="48" w:right="24"/>
        <w:rPr>
          <w:rFonts w:hint="eastAsia"/>
        </w:rPr>
      </w:pPr>
      <w:r>
        <w:t>Соблюдать нормы образования степеней сравнения наречий, произношения наречий, постановки в них ударения.</w:t>
      </w:r>
    </w:p>
    <w:p w14:paraId="51067A16" w14:textId="77777777" w:rsidR="00D23A2A" w:rsidRDefault="00D23A2A" w:rsidP="00D23A2A">
      <w:pPr>
        <w:ind w:left="744" w:right="24"/>
        <w:rPr>
          <w:rFonts w:hint="eastAsia"/>
        </w:rPr>
      </w:pPr>
      <w:r>
        <w:t>Употреблять предлоги в речи в соответствии с их значением.</w:t>
      </w:r>
    </w:p>
    <w:p w14:paraId="00868F23" w14:textId="77777777" w:rsidR="00D23A2A" w:rsidRDefault="00D23A2A" w:rsidP="00D23A2A">
      <w:pPr>
        <w:ind w:left="48" w:right="24"/>
        <w:rPr>
          <w:rFonts w:hint="eastAsia"/>
        </w:rPr>
      </w:pPr>
      <w:r>
        <w:t>Соблюдать нормы употребления имен существительных и местоимений с предлогами, предлогов из — с, в — на в составе словосочетаний.</w:t>
      </w:r>
    </w:p>
    <w:p w14:paraId="452DEFD5" w14:textId="77777777" w:rsidR="00D23A2A" w:rsidRDefault="00D23A2A" w:rsidP="00D23A2A">
      <w:pPr>
        <w:ind w:left="749" w:right="24"/>
        <w:rPr>
          <w:rFonts w:hint="eastAsia"/>
        </w:rPr>
      </w:pPr>
      <w:r>
        <w:t>Употреблять союзы в речи в соответствии с их значением.</w:t>
      </w:r>
    </w:p>
    <w:p w14:paraId="0E56881D" w14:textId="77777777" w:rsidR="00D23A2A" w:rsidRDefault="00D23A2A" w:rsidP="00D23A2A">
      <w:pPr>
        <w:spacing w:after="317"/>
        <w:ind w:left="744" w:right="24"/>
        <w:rPr>
          <w:rFonts w:hint="eastAsia"/>
        </w:rPr>
      </w:pPr>
      <w:r>
        <w:lastRenderedPageBreak/>
        <w:t>Употреблять частицы в речи в соответствии с их значением.</w:t>
      </w:r>
    </w:p>
    <w:p w14:paraId="28B07549" w14:textId="77777777" w:rsidR="00D23A2A" w:rsidRDefault="00D23A2A" w:rsidP="00D23A2A">
      <w:pPr>
        <w:numPr>
          <w:ilvl w:val="0"/>
          <w:numId w:val="14"/>
        </w:numPr>
        <w:suppressAutoHyphens w:val="0"/>
        <w:spacing w:after="331" w:line="247" w:lineRule="auto"/>
        <w:ind w:right="24" w:firstLine="705"/>
        <w:jc w:val="both"/>
        <w:rPr>
          <w:rFonts w:hint="eastAsia"/>
        </w:rPr>
      </w:pPr>
      <w:r>
        <w:t>Уровень знания русского языка, достаточный для освоения образовательных программ основного общего образования, для поступающих в 9 класс определяется умениями:</w:t>
      </w:r>
    </w:p>
    <w:p w14:paraId="14904691" w14:textId="77777777" w:rsidR="00D23A2A" w:rsidRDefault="00D23A2A" w:rsidP="00D23A2A">
      <w:pPr>
        <w:numPr>
          <w:ilvl w:val="1"/>
          <w:numId w:val="14"/>
        </w:numPr>
        <w:suppressAutoHyphens w:val="0"/>
        <w:spacing w:after="5" w:line="247" w:lineRule="auto"/>
        <w:ind w:right="24" w:hanging="490"/>
        <w:jc w:val="both"/>
        <w:rPr>
          <w:rFonts w:hint="eastAsia"/>
        </w:rPr>
      </w:pPr>
      <w:r>
        <w:t>Слушание</w:t>
      </w:r>
    </w:p>
    <w:p w14:paraId="7DEFE25E" w14:textId="77777777" w:rsidR="00D23A2A" w:rsidRDefault="00D23A2A" w:rsidP="00D23A2A">
      <w:pPr>
        <w:spacing w:after="344"/>
        <w:ind w:left="48" w:right="24"/>
        <w:rPr>
          <w:rFonts w:hint="eastAsia"/>
        </w:rPr>
      </w:pPr>
      <w: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14:paraId="76CC2B1A" w14:textId="77777777" w:rsidR="00D23A2A" w:rsidRDefault="00D23A2A" w:rsidP="00D23A2A">
      <w:pPr>
        <w:numPr>
          <w:ilvl w:val="1"/>
          <w:numId w:val="14"/>
        </w:numPr>
        <w:suppressAutoHyphens w:val="0"/>
        <w:spacing w:after="236" w:line="247" w:lineRule="auto"/>
        <w:ind w:right="24" w:hanging="490"/>
        <w:jc w:val="both"/>
        <w:rPr>
          <w:rFonts w:hint="eastAsia"/>
        </w:rPr>
      </w:pPr>
      <w:r>
        <w:t>Говорение</w:t>
      </w:r>
    </w:p>
    <w:p w14:paraId="119E8780" w14:textId="77777777" w:rsidR="00D23A2A" w:rsidRDefault="00D23A2A" w:rsidP="00D23A2A">
      <w:pPr>
        <w:ind w:left="48" w:right="24"/>
        <w:rPr>
          <w:rFonts w:hint="eastAsia"/>
        </w:rPr>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09C0E124" w14:textId="77777777" w:rsidR="00D23A2A" w:rsidRDefault="00D23A2A" w:rsidP="00D23A2A">
      <w:pPr>
        <w:ind w:left="48" w:right="24"/>
        <w:rPr>
          <w:rFonts w:hint="eastAsia"/>
        </w:rPr>
      </w:pPr>
      <w:r>
        <w:t>Участвовать в диалоге объемом не менее 6 реплик на основе жизненных наблюдений, соблюдать правила русского речевого этикета.</w:t>
      </w:r>
    </w:p>
    <w:p w14:paraId="4789D8ED" w14:textId="77777777" w:rsidR="00D23A2A" w:rsidRDefault="00D23A2A" w:rsidP="00D23A2A">
      <w:pPr>
        <w:ind w:left="48" w:right="24"/>
        <w:rPr>
          <w:rFonts w:hint="eastAsia"/>
        </w:rPr>
      </w:pPr>
      <w: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14:paraId="0E53D471" w14:textId="77777777" w:rsidR="00D23A2A" w:rsidRDefault="00D23A2A" w:rsidP="00D23A2A">
      <w:pPr>
        <w:ind w:left="48" w:right="24"/>
        <w:rPr>
          <w:rFonts w:hint="eastAsia"/>
        </w:rPr>
      </w:pPr>
      <w:r>
        <w:t>Устно пересказывать прочитанный или прослушанный текст объемом не более 130 слов.</w:t>
      </w:r>
    </w:p>
    <w:p w14:paraId="4109AC72" w14:textId="77777777" w:rsidR="00D23A2A" w:rsidRDefault="00D23A2A" w:rsidP="00D23A2A">
      <w:pPr>
        <w:spacing w:after="347"/>
        <w:ind w:left="48" w:right="24"/>
        <w:rPr>
          <w:rFonts w:hint="eastAsia"/>
        </w:rPr>
      </w:pPr>
      <w:r>
        <w:t>Осуществлять выбор языковых средств для создания высказывания в соответствии с целью, темой и коммуникативным замыслом.</w:t>
      </w:r>
    </w:p>
    <w:p w14:paraId="2B297080" w14:textId="77777777" w:rsidR="00D23A2A" w:rsidRDefault="00D23A2A" w:rsidP="00D23A2A">
      <w:pPr>
        <w:spacing w:after="285"/>
        <w:ind w:left="749" w:right="24"/>
        <w:rPr>
          <w:rFonts w:hint="eastAsia"/>
        </w:rPr>
      </w:pPr>
      <w:r>
        <w:t>9.3. Чтение</w:t>
      </w:r>
    </w:p>
    <w:p w14:paraId="6FCDA53B" w14:textId="77777777" w:rsidR="00D23A2A" w:rsidRDefault="00D23A2A" w:rsidP="00D23A2A">
      <w:pPr>
        <w:ind w:left="48" w:right="24"/>
        <w:rPr>
          <w:rFonts w:hint="eastAsia"/>
        </w:rPr>
      </w:pPr>
      <w:r>
        <w:t>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14:paraId="3F48B441" w14:textId="77777777" w:rsidR="00D23A2A" w:rsidRDefault="00D23A2A" w:rsidP="00D23A2A">
      <w:pPr>
        <w:ind w:left="48" w:right="24"/>
        <w:rPr>
          <w:rFonts w:hint="eastAsia"/>
        </w:rPr>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14:paraId="63380A23" w14:textId="77777777" w:rsidR="00D23A2A" w:rsidRDefault="00D23A2A" w:rsidP="00D23A2A">
      <w:pPr>
        <w:spacing w:after="34"/>
        <w:ind w:left="48" w:right="24"/>
        <w:rPr>
          <w:rFonts w:hint="eastAsia"/>
        </w:rPr>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14:paraId="77E9C976" w14:textId="77777777" w:rsidR="00D23A2A" w:rsidRDefault="00D23A2A" w:rsidP="00D23A2A">
      <w:pPr>
        <w:ind w:left="48" w:right="24"/>
        <w:rPr>
          <w:rFonts w:hint="eastAsia"/>
        </w:rPr>
      </w:pPr>
      <w:r>
        <w:t>Находить в тексте типовые фрагменты описание, повествование, рассуждение-доказательство, оценочные высказывания.</w:t>
      </w:r>
    </w:p>
    <w:p w14:paraId="5EE2B185" w14:textId="77777777" w:rsidR="00D23A2A" w:rsidRDefault="00D23A2A" w:rsidP="00D23A2A">
      <w:pPr>
        <w:spacing w:after="341"/>
        <w:ind w:left="48" w:right="24"/>
        <w:rPr>
          <w:rFonts w:hint="eastAsia"/>
        </w:rPr>
      </w:pPr>
      <w:r>
        <w:t>Представлять содержание прочитанного научно-учебного текста в виде таблицы, схемы; представлять содержание таблицы, схемы в виде текста.</w:t>
      </w:r>
    </w:p>
    <w:p w14:paraId="39C12CAF" w14:textId="77777777" w:rsidR="00D23A2A" w:rsidRDefault="00D23A2A" w:rsidP="00D23A2A">
      <w:pPr>
        <w:spacing w:after="239"/>
        <w:ind w:left="744" w:right="24"/>
        <w:rPr>
          <w:rFonts w:hint="eastAsia"/>
        </w:rPr>
      </w:pPr>
      <w:r>
        <w:t>9.4. Письмо</w:t>
      </w:r>
    </w:p>
    <w:p w14:paraId="42DC0898" w14:textId="77777777" w:rsidR="00D23A2A" w:rsidRDefault="00D23A2A" w:rsidP="00D23A2A">
      <w:pPr>
        <w:ind w:left="48" w:right="24"/>
        <w:rPr>
          <w:rFonts w:hint="eastAsia"/>
        </w:rPr>
      </w:pPr>
      <w:r>
        <w:t>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14:paraId="0E4292F4" w14:textId="77777777" w:rsidR="00D23A2A" w:rsidRDefault="00D23A2A" w:rsidP="00D23A2A">
      <w:pPr>
        <w:ind w:left="744" w:right="24"/>
        <w:rPr>
          <w:rFonts w:hint="eastAsia"/>
        </w:rPr>
      </w:pPr>
      <w:r>
        <w:t>Составлять тезисы на основе прочитанного текста.</w:t>
      </w:r>
    </w:p>
    <w:p w14:paraId="2B0C450D" w14:textId="77777777" w:rsidR="00D23A2A" w:rsidRDefault="00D23A2A" w:rsidP="00D23A2A">
      <w:pPr>
        <w:ind w:left="48" w:right="24"/>
        <w:rPr>
          <w:rFonts w:hint="eastAsia"/>
        </w:rPr>
      </w:pPr>
      <w: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14:paraId="10C1D639" w14:textId="77777777" w:rsidR="00D23A2A" w:rsidRDefault="00D23A2A" w:rsidP="00D23A2A">
      <w:pPr>
        <w:ind w:left="48" w:right="24"/>
        <w:rPr>
          <w:rFonts w:hint="eastAsia"/>
        </w:rPr>
      </w:pPr>
      <w:r>
        <w:t>Создавать тексты официально-делового стиля (заявление, объяснительная записка, автобиография, характеристика, оформлять деловые бумаги).</w:t>
      </w:r>
    </w:p>
    <w:p w14:paraId="7743FBA8" w14:textId="77777777" w:rsidR="00D23A2A" w:rsidRDefault="00D23A2A" w:rsidP="00D23A2A">
      <w:pPr>
        <w:ind w:left="48" w:right="24"/>
        <w:rPr>
          <w:rFonts w:hint="eastAsia"/>
        </w:rPr>
      </w:pPr>
      <w:r>
        <w:lastRenderedPageBreak/>
        <w:t>Соблюдать при письме нормы современного русского литературного языка, в том числе во время списывания текста объемом 120-130 слов; соблюдать при письме правила русского речевого этикета.</w:t>
      </w:r>
    </w:p>
    <w:p w14:paraId="061A49A8" w14:textId="77777777" w:rsidR="00D23A2A" w:rsidRDefault="00D23A2A" w:rsidP="00D23A2A">
      <w:pPr>
        <w:spacing w:after="317"/>
        <w:ind w:left="48" w:right="24"/>
        <w:rPr>
          <w:rFonts w:hint="eastAsia"/>
        </w:rPr>
      </w:pPr>
      <w:r>
        <w:t>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14:paraId="39885B9E" w14:textId="77777777" w:rsidR="00D23A2A" w:rsidRDefault="00D23A2A" w:rsidP="00D23A2A">
      <w:pPr>
        <w:spacing w:after="254"/>
        <w:ind w:left="759" w:right="24"/>
        <w:rPr>
          <w:rFonts w:hint="eastAsia"/>
        </w:rPr>
      </w:pPr>
      <w:r>
        <w:t>9.5. Лексика. Грамматика</w:t>
      </w:r>
    </w:p>
    <w:p w14:paraId="3F2F8EF8" w14:textId="77777777" w:rsidR="00D23A2A" w:rsidRDefault="00D23A2A" w:rsidP="00D23A2A">
      <w:pPr>
        <w:ind w:left="754" w:right="24"/>
        <w:rPr>
          <w:rFonts w:hint="eastAsia"/>
        </w:rPr>
      </w:pPr>
      <w:r>
        <w:t>Употреблять слова в соответствии с их значением и речевой ситуацией.</w:t>
      </w:r>
    </w:p>
    <w:p w14:paraId="1E8CA061" w14:textId="77777777" w:rsidR="00D23A2A" w:rsidRDefault="00D23A2A" w:rsidP="00D23A2A">
      <w:pPr>
        <w:ind w:left="754" w:right="24"/>
        <w:rPr>
          <w:rFonts w:hint="eastAsia"/>
        </w:rPr>
      </w:pPr>
      <w:r>
        <w:t>Применять нормы построения словосочетаний.</w:t>
      </w:r>
    </w:p>
    <w:p w14:paraId="13F16C61" w14:textId="77777777" w:rsidR="00D23A2A" w:rsidRDefault="00D23A2A" w:rsidP="00D23A2A">
      <w:pPr>
        <w:ind w:left="48" w:right="24"/>
        <w:rPr>
          <w:rFonts w:hint="eastAsia"/>
        </w:rPr>
      </w:pPr>
      <w:r>
        <w:t>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14:paraId="2FD76F20" w14:textId="77777777" w:rsidR="00D23A2A" w:rsidRDefault="00D23A2A" w:rsidP="00D23A2A">
      <w:pPr>
        <w:ind w:left="754" w:right="24"/>
        <w:rPr>
          <w:rFonts w:hint="eastAsia"/>
        </w:rPr>
      </w:pPr>
      <w:r>
        <w:t>Составлять распространенные и нераспространенные предложения.</w:t>
      </w:r>
    </w:p>
    <w:p w14:paraId="76CEE6B4" w14:textId="77777777" w:rsidR="00D23A2A" w:rsidRDefault="00D23A2A" w:rsidP="00D23A2A">
      <w:pPr>
        <w:ind w:left="750" w:right="24"/>
        <w:rPr>
          <w:rFonts w:hint="eastAsia"/>
        </w:rPr>
      </w:pPr>
      <w:r>
        <w:t>Распознавать и использовать в речи односоставные предложения.</w:t>
      </w:r>
    </w:p>
    <w:p w14:paraId="7A757D8D" w14:textId="77777777" w:rsidR="00D23A2A" w:rsidRDefault="00D23A2A" w:rsidP="00D23A2A">
      <w:pPr>
        <w:ind w:left="48" w:right="24"/>
        <w:rPr>
          <w:rFonts w:hint="eastAsia"/>
        </w:rPr>
      </w:pPr>
      <w:r>
        <w:t>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14:paraId="085E754D" w14:textId="77777777" w:rsidR="00D23A2A" w:rsidRDefault="00D23A2A" w:rsidP="00D23A2A">
      <w:pPr>
        <w:spacing w:after="289"/>
        <w:ind w:left="48" w:right="24"/>
        <w:rPr>
          <w:rFonts w:hint="eastAsia"/>
        </w:rPr>
      </w:pPr>
      <w:r>
        <w:t>Распознавать и использовать в речи сложные предложения, конструкции с чужой речью.</w:t>
      </w:r>
    </w:p>
    <w:p w14:paraId="2AC6ADD1" w14:textId="77777777" w:rsidR="00D23A2A" w:rsidRDefault="00D23A2A" w:rsidP="00D23A2A">
      <w:pPr>
        <w:spacing w:after="229" w:line="259" w:lineRule="auto"/>
        <w:ind w:left="456" w:right="436" w:hanging="10"/>
        <w:jc w:val="center"/>
        <w:rPr>
          <w:rFonts w:hint="eastAsia"/>
        </w:rPr>
      </w:pPr>
      <w:r>
        <w:rPr>
          <w:sz w:val="30"/>
        </w:rPr>
        <w:t>Ш. Среднее общее образование</w:t>
      </w:r>
    </w:p>
    <w:p w14:paraId="2306F029" w14:textId="77777777" w:rsidR="00D23A2A" w:rsidRDefault="00D23A2A" w:rsidP="00D23A2A">
      <w:pPr>
        <w:numPr>
          <w:ilvl w:val="0"/>
          <w:numId w:val="15"/>
        </w:numPr>
        <w:suppressAutoHyphens w:val="0"/>
        <w:spacing w:after="328" w:line="247" w:lineRule="auto"/>
        <w:ind w:right="24" w:firstLine="705"/>
        <w:jc w:val="both"/>
        <w:rPr>
          <w:rFonts w:hint="eastAsia"/>
        </w:rPr>
      </w:pPr>
      <w:r>
        <w:t>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14:paraId="5C382870" w14:textId="77777777" w:rsidR="00D23A2A" w:rsidRDefault="00D23A2A" w:rsidP="00D23A2A">
      <w:pPr>
        <w:numPr>
          <w:ilvl w:val="1"/>
          <w:numId w:val="15"/>
        </w:numPr>
        <w:suppressAutoHyphens w:val="0"/>
        <w:spacing w:after="280" w:line="247" w:lineRule="auto"/>
        <w:ind w:right="24" w:hanging="605"/>
        <w:jc w:val="both"/>
        <w:rPr>
          <w:rFonts w:hint="eastAsia"/>
        </w:rPr>
      </w:pPr>
      <w:r>
        <w:t>Слушание</w:t>
      </w:r>
    </w:p>
    <w:p w14:paraId="71743ED4" w14:textId="77777777" w:rsidR="00D23A2A" w:rsidRDefault="00D23A2A" w:rsidP="00D23A2A">
      <w:pPr>
        <w:ind w:left="48" w:right="24"/>
        <w:rPr>
          <w:rFonts w:hint="eastAsia"/>
        </w:rPr>
      </w:pPr>
      <w:r>
        <w:t xml:space="preserve">Использовать различные виды аудирования: выборочное, ознакомительное </w:t>
      </w:r>
      <w:r>
        <w:rPr>
          <w:noProof/>
        </w:rPr>
        <w:drawing>
          <wp:inline distT="0" distB="0" distL="0" distR="0" wp14:anchorId="384FFA29" wp14:editId="6F3CBF33">
            <wp:extent cx="91477" cy="9144"/>
            <wp:effectExtent l="0" t="0" r="0" b="0"/>
            <wp:docPr id="35055" name="Picture 35055"/>
            <wp:cNvGraphicFramePr/>
            <a:graphic xmlns:a="http://schemas.openxmlformats.org/drawingml/2006/main">
              <a:graphicData uri="http://schemas.openxmlformats.org/drawingml/2006/picture">
                <pic:pic xmlns:pic="http://schemas.openxmlformats.org/drawingml/2006/picture">
                  <pic:nvPicPr>
                    <pic:cNvPr id="35055" name="Picture 35055"/>
                    <pic:cNvPicPr/>
                  </pic:nvPicPr>
                  <pic:blipFill>
                    <a:blip r:embed="rId91"/>
                    <a:stretch>
                      <a:fillRect/>
                    </a:stretch>
                  </pic:blipFill>
                  <pic:spPr>
                    <a:xfrm>
                      <a:off x="0" y="0"/>
                      <a:ext cx="91477" cy="9144"/>
                    </a:xfrm>
                    <a:prstGeom prst="rect">
                      <a:avLst/>
                    </a:prstGeom>
                  </pic:spPr>
                </pic:pic>
              </a:graphicData>
            </a:graphic>
          </wp:inline>
        </w:drawing>
      </w:r>
      <w:r>
        <w:t xml:space="preserve">научно-учебных, художественных, публицистических текстов различных функционально-смысловых типов речи (объем прослушанного текста </w:t>
      </w:r>
      <w:r>
        <w:rPr>
          <w:noProof/>
        </w:rPr>
        <w:drawing>
          <wp:inline distT="0" distB="0" distL="0" distR="0" wp14:anchorId="087FEC3C" wp14:editId="2E967212">
            <wp:extent cx="91477" cy="9144"/>
            <wp:effectExtent l="0" t="0" r="0" b="0"/>
            <wp:docPr id="35056" name="Picture 35056"/>
            <wp:cNvGraphicFramePr/>
            <a:graphic xmlns:a="http://schemas.openxmlformats.org/drawingml/2006/main">
              <a:graphicData uri="http://schemas.openxmlformats.org/drawingml/2006/picture">
                <pic:pic xmlns:pic="http://schemas.openxmlformats.org/drawingml/2006/picture">
                  <pic:nvPicPr>
                    <pic:cNvPr id="35056" name="Picture 35056"/>
                    <pic:cNvPicPr/>
                  </pic:nvPicPr>
                  <pic:blipFill>
                    <a:blip r:embed="rId92"/>
                    <a:stretch>
                      <a:fillRect/>
                    </a:stretch>
                  </pic:blipFill>
                  <pic:spPr>
                    <a:xfrm>
                      <a:off x="0" y="0"/>
                      <a:ext cx="91477" cy="9144"/>
                    </a:xfrm>
                    <a:prstGeom prst="rect">
                      <a:avLst/>
                    </a:prstGeom>
                  </pic:spPr>
                </pic:pic>
              </a:graphicData>
            </a:graphic>
          </wp:inline>
        </w:drawing>
      </w:r>
      <w:r>
        <w:t>200-250 слов).</w:t>
      </w:r>
    </w:p>
    <w:p w14:paraId="139B4BAC" w14:textId="77777777" w:rsidR="00D23A2A" w:rsidRDefault="00D23A2A" w:rsidP="00D23A2A">
      <w:pPr>
        <w:numPr>
          <w:ilvl w:val="1"/>
          <w:numId w:val="15"/>
        </w:numPr>
        <w:suppressAutoHyphens w:val="0"/>
        <w:spacing w:after="5" w:line="247" w:lineRule="auto"/>
        <w:ind w:right="24" w:hanging="605"/>
        <w:jc w:val="both"/>
        <w:rPr>
          <w:rFonts w:hint="eastAsia"/>
        </w:rPr>
      </w:pPr>
      <w:r>
        <w:t>Говорение</w:t>
      </w:r>
    </w:p>
    <w:p w14:paraId="47B2B450" w14:textId="77777777" w:rsidR="00D23A2A" w:rsidRDefault="00D23A2A" w:rsidP="00D23A2A">
      <w:pPr>
        <w:ind w:left="48" w:right="24"/>
        <w:rPr>
          <w:rFonts w:hint="eastAsia"/>
        </w:rPr>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2DBC4F0F" w14:textId="77777777" w:rsidR="00D23A2A" w:rsidRDefault="00D23A2A" w:rsidP="00D23A2A">
      <w:pPr>
        <w:ind w:left="48" w:right="24"/>
        <w:rPr>
          <w:rFonts w:hint="eastAsia"/>
        </w:rPr>
      </w:pPr>
      <w:r>
        <w:t>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14:paraId="2C31BECD" w14:textId="77777777" w:rsidR="00D23A2A" w:rsidRDefault="00D23A2A" w:rsidP="00D23A2A">
      <w:pPr>
        <w:ind w:left="48" w:right="24"/>
        <w:rPr>
          <w:rFonts w:hint="eastAsia"/>
        </w:rPr>
      </w:pPr>
      <w: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14:paraId="0B719BD6" w14:textId="77777777" w:rsidR="00D23A2A" w:rsidRDefault="00D23A2A" w:rsidP="00D23A2A">
      <w:pPr>
        <w:ind w:left="48" w:right="24"/>
        <w:rPr>
          <w:rFonts w:hint="eastAsia"/>
        </w:rPr>
      </w:pPr>
      <w:r>
        <w:t>Устно пересказывать прочитанный или прослушанный текст объемом не более 150 слов.</w:t>
      </w:r>
    </w:p>
    <w:p w14:paraId="207420A9" w14:textId="77777777" w:rsidR="00D23A2A" w:rsidRDefault="00D23A2A" w:rsidP="00D23A2A">
      <w:pPr>
        <w:spacing w:after="328"/>
        <w:ind w:left="48" w:right="24"/>
        <w:rPr>
          <w:rFonts w:hint="eastAsia"/>
        </w:rPr>
      </w:pPr>
      <w:r>
        <w:t>Осуществлять выбор языковых средств для создания высказывания в соответствии с целью, темой и коммуникативным замыслом.</w:t>
      </w:r>
    </w:p>
    <w:p w14:paraId="2215A48D" w14:textId="77777777" w:rsidR="00D23A2A" w:rsidRDefault="00D23A2A" w:rsidP="00D23A2A">
      <w:pPr>
        <w:spacing w:after="247"/>
        <w:ind w:left="788" w:right="24"/>
        <w:rPr>
          <w:rFonts w:hint="eastAsia"/>
        </w:rPr>
      </w:pPr>
      <w:r>
        <w:t>10.3. Чтение</w:t>
      </w:r>
    </w:p>
    <w:p w14:paraId="33566EB2" w14:textId="77777777" w:rsidR="00D23A2A" w:rsidRDefault="00D23A2A" w:rsidP="00D23A2A">
      <w:pPr>
        <w:ind w:left="48" w:right="24"/>
        <w:rPr>
          <w:rFonts w:hint="eastAsia"/>
        </w:rPr>
      </w:pPr>
      <w:r>
        <w:t xml:space="preserve">Владеть различными видами чтения: просмотровым, ознакомительным, изучающим, поисковым (объем текста для чтения 200-250 слов). Выделять главную и второстепенную </w:t>
      </w:r>
      <w:r>
        <w:lastRenderedPageBreak/>
        <w:t>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15E1625B" w14:textId="77777777" w:rsidR="00D23A2A" w:rsidRDefault="00D23A2A" w:rsidP="00D23A2A">
      <w:pPr>
        <w:ind w:left="48" w:right="24"/>
        <w:rPr>
          <w:rFonts w:hint="eastAsia"/>
        </w:rPr>
      </w:pPr>
      <w:r>
        <w:t>Анализировать текст: определять и комментировать тему и главную мысль текста; подбирать заголовок, отражающий тему или главную мысль текста.</w:t>
      </w:r>
    </w:p>
    <w:p w14:paraId="0286FFAD" w14:textId="77777777" w:rsidR="00D23A2A" w:rsidRDefault="00D23A2A" w:rsidP="00D23A2A">
      <w:pPr>
        <w:ind w:left="48" w:right="24"/>
        <w:rPr>
          <w:rFonts w:hint="eastAsia"/>
        </w:rPr>
      </w:pPr>
      <w: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14:paraId="100B2F52" w14:textId="77777777" w:rsidR="00D23A2A" w:rsidRDefault="00D23A2A" w:rsidP="00D23A2A">
      <w:pPr>
        <w:ind w:left="48" w:right="24"/>
        <w:rPr>
          <w:rFonts w:hint="eastAsia"/>
        </w:rPr>
      </w:pPr>
      <w:r>
        <w:t>Находить в тексте типовые фрагменты описание, повествование, рассуждение-доказательство, оценочные высказывания.</w:t>
      </w:r>
    </w:p>
    <w:p w14:paraId="18231B5C" w14:textId="77777777" w:rsidR="00D23A2A" w:rsidRDefault="00D23A2A" w:rsidP="00D23A2A">
      <w:pPr>
        <w:spacing w:after="354"/>
        <w:ind w:left="48" w:right="24"/>
        <w:rPr>
          <w:rFonts w:hint="eastAsia"/>
        </w:rPr>
      </w:pPr>
      <w:r>
        <w:t>Представлять содержание прочитанного научно-учебного текста в виде таблицы, схемы; представлять содержание таблицы, схемы в виде текста.</w:t>
      </w:r>
    </w:p>
    <w:p w14:paraId="15DD563E" w14:textId="77777777" w:rsidR="00D23A2A" w:rsidRDefault="00D23A2A" w:rsidP="00D23A2A">
      <w:pPr>
        <w:spacing w:after="237"/>
        <w:ind w:left="788" w:right="24"/>
        <w:rPr>
          <w:rFonts w:hint="eastAsia"/>
        </w:rPr>
      </w:pPr>
      <w:r>
        <w:t>10.4. Письмо</w:t>
      </w:r>
    </w:p>
    <w:p w14:paraId="67423661" w14:textId="77777777" w:rsidR="00D23A2A" w:rsidRDefault="00D23A2A" w:rsidP="00D23A2A">
      <w:pPr>
        <w:ind w:left="48" w:right="24"/>
        <w:rPr>
          <w:rFonts w:hint="eastAsia"/>
        </w:rPr>
      </w:pPr>
      <w:r>
        <w:t>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14:paraId="722D075E" w14:textId="77777777" w:rsidR="00D23A2A" w:rsidRDefault="00D23A2A" w:rsidP="00D23A2A">
      <w:pPr>
        <w:ind w:left="759" w:right="24"/>
        <w:rPr>
          <w:rFonts w:hint="eastAsia"/>
        </w:rPr>
      </w:pPr>
      <w:r>
        <w:t>Составлять тезисы на основе прочитанного текста, писать рецензию.</w:t>
      </w:r>
    </w:p>
    <w:p w14:paraId="4480A313" w14:textId="77777777" w:rsidR="00D23A2A" w:rsidRDefault="00D23A2A" w:rsidP="00D23A2A">
      <w:pPr>
        <w:ind w:left="48" w:right="24"/>
        <w:rPr>
          <w:rFonts w:hint="eastAsia"/>
        </w:rPr>
      </w:pPr>
      <w:r>
        <w:t>Создавать тексты с опорой на жизненный и читательский опыт; на произведения искусства объемом не менее 100 слов.</w:t>
      </w:r>
    </w:p>
    <w:p w14:paraId="15FCE88C" w14:textId="77777777" w:rsidR="00D23A2A" w:rsidRDefault="00D23A2A" w:rsidP="00D23A2A">
      <w:pPr>
        <w:ind w:left="48" w:right="24"/>
        <w:rPr>
          <w:rFonts w:hint="eastAsia"/>
        </w:rPr>
      </w:pPr>
      <w:r>
        <w:t>Соблюдать при письме нормы современного русского литературного языка, в том числе во время списывания текста объемом не более 150 слов.</w:t>
      </w:r>
    </w:p>
    <w:p w14:paraId="2271F1C4" w14:textId="77777777" w:rsidR="00D23A2A" w:rsidRDefault="00D23A2A" w:rsidP="00D23A2A">
      <w:pPr>
        <w:spacing w:after="331"/>
        <w:ind w:left="48" w:right="24"/>
        <w:rPr>
          <w:rFonts w:hint="eastAsia"/>
        </w:rPr>
      </w:pPr>
      <w:r>
        <w:t>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14:paraId="0854BACE" w14:textId="77777777" w:rsidR="00D23A2A" w:rsidRDefault="00D23A2A" w:rsidP="00D23A2A">
      <w:pPr>
        <w:spacing w:after="240"/>
        <w:ind w:left="787" w:right="24"/>
        <w:rPr>
          <w:rFonts w:hint="eastAsia"/>
        </w:rPr>
      </w:pPr>
      <w:r>
        <w:t>10.5. Лексика. Грамматика</w:t>
      </w:r>
    </w:p>
    <w:p w14:paraId="358F3911" w14:textId="77777777" w:rsidR="00D23A2A" w:rsidRDefault="00D23A2A" w:rsidP="00D23A2A">
      <w:pPr>
        <w:spacing w:line="265" w:lineRule="auto"/>
        <w:ind w:left="221" w:right="351" w:hanging="10"/>
        <w:jc w:val="center"/>
        <w:rPr>
          <w:rFonts w:hint="eastAsia"/>
        </w:rPr>
      </w:pPr>
      <w:r>
        <w:t>Употреблять слова в соответствии с их значением и речевой ситуацией.</w:t>
      </w:r>
    </w:p>
    <w:p w14:paraId="528D1EE9" w14:textId="77777777" w:rsidR="00D23A2A" w:rsidRDefault="00D23A2A" w:rsidP="00D23A2A">
      <w:pPr>
        <w:ind w:left="48" w:right="24"/>
        <w:rPr>
          <w:rFonts w:hint="eastAsia"/>
        </w:rPr>
      </w:pPr>
      <w:r>
        <w:t>Применять нормы построения сложносочиненных и сложноподчиненных, бессоюзных сложных предложений и сложных предложений с разными видами связи.</w:t>
      </w:r>
    </w:p>
    <w:p w14:paraId="0AE7B367" w14:textId="77777777" w:rsidR="00D23A2A" w:rsidRDefault="00D23A2A" w:rsidP="00D23A2A">
      <w:pPr>
        <w:ind w:left="48" w:right="24"/>
        <w:rPr>
          <w:rFonts w:hint="eastAsia"/>
        </w:rPr>
      </w:pPr>
      <w:r>
        <w:t>Уметь цитировать и применять разные способы включения цитат в высказывание.</w:t>
      </w:r>
    </w:p>
    <w:p w14:paraId="75DA3953" w14:textId="77777777" w:rsidR="00D23A2A" w:rsidRDefault="00D23A2A" w:rsidP="00D23A2A">
      <w:pPr>
        <w:spacing w:after="314"/>
        <w:ind w:left="48" w:right="24"/>
        <w:rPr>
          <w:rFonts w:hint="eastAsia"/>
        </w:rPr>
      </w:pPr>
      <w:r>
        <w:t>Соблюдать основные нормы построения предложений с прямой и косвенной речью, при цитировании.</w:t>
      </w:r>
    </w:p>
    <w:p w14:paraId="4FD62D39" w14:textId="77777777" w:rsidR="00D23A2A" w:rsidRDefault="00D23A2A" w:rsidP="00D23A2A">
      <w:pPr>
        <w:spacing w:after="296" w:line="243" w:lineRule="auto"/>
        <w:ind w:left="47" w:right="-1"/>
        <w:rPr>
          <w:rFonts w:hint="eastAsia"/>
        </w:rPr>
      </w:pPr>
      <w:r>
        <w:rPr>
          <w:noProof/>
        </w:rPr>
        <w:drawing>
          <wp:inline distT="0" distB="0" distL="0" distR="0" wp14:anchorId="5CA2DFD3" wp14:editId="6F717FD6">
            <wp:extent cx="192024" cy="128053"/>
            <wp:effectExtent l="0" t="0" r="0" b="0"/>
            <wp:docPr id="68644" name="Picture 68644"/>
            <wp:cNvGraphicFramePr/>
            <a:graphic xmlns:a="http://schemas.openxmlformats.org/drawingml/2006/main">
              <a:graphicData uri="http://schemas.openxmlformats.org/drawingml/2006/picture">
                <pic:pic xmlns:pic="http://schemas.openxmlformats.org/drawingml/2006/picture">
                  <pic:nvPicPr>
                    <pic:cNvPr id="68644" name="Picture 68644"/>
                    <pic:cNvPicPr/>
                  </pic:nvPicPr>
                  <pic:blipFill>
                    <a:blip r:embed="rId93"/>
                    <a:stretch>
                      <a:fillRect/>
                    </a:stretch>
                  </pic:blipFill>
                  <pic:spPr>
                    <a:xfrm>
                      <a:off x="0" y="0"/>
                      <a:ext cx="192024" cy="128053"/>
                    </a:xfrm>
                    <a:prstGeom prst="rect">
                      <a:avLst/>
                    </a:prstGeom>
                  </pic:spPr>
                </pic:pic>
              </a:graphicData>
            </a:graphic>
          </wp:inline>
        </w:drawing>
      </w:r>
      <w:r>
        <w:t>Уровень знания русского языка, достаточный для освоения образовательных программ среднего общего образования, для поступающих в 1 1 класс определяется умениями:</w:t>
      </w:r>
    </w:p>
    <w:p w14:paraId="6691B826" w14:textId="77777777" w:rsidR="00D23A2A" w:rsidRDefault="00D23A2A" w:rsidP="00D23A2A">
      <w:pPr>
        <w:spacing w:after="286"/>
        <w:ind w:left="782" w:right="24"/>
        <w:rPr>
          <w:rFonts w:hint="eastAsia"/>
        </w:rPr>
      </w:pPr>
      <w:r>
        <w:rPr>
          <w:noProof/>
        </w:rPr>
        <w:drawing>
          <wp:anchor distT="0" distB="0" distL="114300" distR="114300" simplePos="0" relativeHeight="251694080" behindDoc="0" locked="0" layoutInCell="1" allowOverlap="0" wp14:anchorId="70421AF1" wp14:editId="33108677">
            <wp:simplePos x="0" y="0"/>
            <wp:positionH relativeFrom="page">
              <wp:posOffset>271272</wp:posOffset>
            </wp:positionH>
            <wp:positionV relativeFrom="page">
              <wp:posOffset>7896576</wp:posOffset>
            </wp:positionV>
            <wp:extent cx="6096" cy="6097"/>
            <wp:effectExtent l="0" t="0" r="0" b="0"/>
            <wp:wrapSquare wrapText="bothSides"/>
            <wp:docPr id="38661" name="Picture 38661"/>
            <wp:cNvGraphicFramePr/>
            <a:graphic xmlns:a="http://schemas.openxmlformats.org/drawingml/2006/main">
              <a:graphicData uri="http://schemas.openxmlformats.org/drawingml/2006/picture">
                <pic:pic xmlns:pic="http://schemas.openxmlformats.org/drawingml/2006/picture">
                  <pic:nvPicPr>
                    <pic:cNvPr id="38661" name="Picture 38661"/>
                    <pic:cNvPicPr/>
                  </pic:nvPicPr>
                  <pic:blipFill>
                    <a:blip r:embed="rId94"/>
                    <a:stretch>
                      <a:fillRect/>
                    </a:stretch>
                  </pic:blipFill>
                  <pic:spPr>
                    <a:xfrm>
                      <a:off x="0" y="0"/>
                      <a:ext cx="6096" cy="6097"/>
                    </a:xfrm>
                    <a:prstGeom prst="rect">
                      <a:avLst/>
                    </a:prstGeom>
                  </pic:spPr>
                </pic:pic>
              </a:graphicData>
            </a:graphic>
          </wp:anchor>
        </w:drawing>
      </w:r>
      <w:r>
        <w:t>11.1. Слушание</w:t>
      </w:r>
    </w:p>
    <w:p w14:paraId="7F527ED7" w14:textId="77777777" w:rsidR="00D23A2A" w:rsidRDefault="00D23A2A" w:rsidP="00D23A2A">
      <w:pPr>
        <w:spacing w:after="344"/>
        <w:ind w:left="48" w:right="24"/>
        <w:rPr>
          <w:rFonts w:hint="eastAsia"/>
        </w:rPr>
      </w:pPr>
      <w:r>
        <w:t>Использовать различные виды аудирования в соответствии с коммуникативной задачей, приемы информационно-смысловой переработки прослушанных текстов (объем прослушанного текста — 200-250 слов).</w:t>
      </w:r>
    </w:p>
    <w:p w14:paraId="1AD8F3AC" w14:textId="77777777" w:rsidR="00D23A2A" w:rsidRDefault="00D23A2A" w:rsidP="00D23A2A">
      <w:pPr>
        <w:spacing w:after="163"/>
        <w:ind w:left="778" w:right="24"/>
        <w:rPr>
          <w:rFonts w:hint="eastAsia"/>
        </w:rPr>
      </w:pPr>
      <w:r>
        <w:t>1 12. Говорение</w:t>
      </w:r>
    </w:p>
    <w:p w14:paraId="1008C0D0" w14:textId="77777777" w:rsidR="00D23A2A" w:rsidRDefault="00D23A2A" w:rsidP="00D23A2A">
      <w:pPr>
        <w:ind w:left="48" w:right="24"/>
        <w:rPr>
          <w:rFonts w:hint="eastAsia"/>
        </w:rPr>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14:paraId="3AD9AF4C" w14:textId="77777777" w:rsidR="00D23A2A" w:rsidRDefault="00D23A2A" w:rsidP="00D23A2A">
      <w:pPr>
        <w:ind w:left="48" w:right="24"/>
        <w:rPr>
          <w:rFonts w:hint="eastAsia"/>
        </w:rPr>
      </w:pPr>
      <w:r>
        <w:t>Различать литературный язык и просторечие, знать признаки литературного языка и его роль в обществе; использовать эти знания в речевой практике.</w:t>
      </w:r>
    </w:p>
    <w:p w14:paraId="4C26D83E" w14:textId="77777777" w:rsidR="00D23A2A" w:rsidRDefault="00D23A2A" w:rsidP="00D23A2A">
      <w:pPr>
        <w:ind w:left="48" w:right="24"/>
        <w:rPr>
          <w:rFonts w:hint="eastAsia"/>
        </w:rPr>
      </w:pPr>
      <w:r>
        <w:lastRenderedPageBreak/>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не менее 100 слов; объем диалогического высказывания — не менее 7-8 реплик).</w:t>
      </w:r>
    </w:p>
    <w:p w14:paraId="09429001" w14:textId="77777777" w:rsidR="00D23A2A" w:rsidRDefault="00D23A2A" w:rsidP="00D23A2A">
      <w:pPr>
        <w:spacing w:after="335"/>
        <w:ind w:left="48" w:right="24"/>
        <w:rPr>
          <w:rFonts w:hint="eastAsia"/>
        </w:rPr>
      </w:pPr>
      <w:r>
        <w:t>Осуществлять выбор языковых средств для создания высказывания в соответствии с целью, темой и коммуникативным замыслом.</w:t>
      </w:r>
    </w:p>
    <w:p w14:paraId="599B22CB" w14:textId="77777777" w:rsidR="00D23A2A" w:rsidRDefault="00D23A2A" w:rsidP="00D23A2A">
      <w:pPr>
        <w:ind w:left="773" w:right="24"/>
        <w:rPr>
          <w:rFonts w:hint="eastAsia"/>
        </w:rPr>
      </w:pPr>
      <w:r>
        <w:rPr>
          <w:noProof/>
        </w:rPr>
        <w:drawing>
          <wp:inline distT="0" distB="0" distL="0" distR="0" wp14:anchorId="1C0340E6" wp14:editId="43DD7DD6">
            <wp:extent cx="134112" cy="125003"/>
            <wp:effectExtent l="0" t="0" r="0" b="0"/>
            <wp:docPr id="68646" name="Picture 68646"/>
            <wp:cNvGraphicFramePr/>
            <a:graphic xmlns:a="http://schemas.openxmlformats.org/drawingml/2006/main">
              <a:graphicData uri="http://schemas.openxmlformats.org/drawingml/2006/picture">
                <pic:pic xmlns:pic="http://schemas.openxmlformats.org/drawingml/2006/picture">
                  <pic:nvPicPr>
                    <pic:cNvPr id="68646" name="Picture 68646"/>
                    <pic:cNvPicPr/>
                  </pic:nvPicPr>
                  <pic:blipFill>
                    <a:blip r:embed="rId95"/>
                    <a:stretch>
                      <a:fillRect/>
                    </a:stretch>
                  </pic:blipFill>
                  <pic:spPr>
                    <a:xfrm>
                      <a:off x="0" y="0"/>
                      <a:ext cx="134112" cy="125003"/>
                    </a:xfrm>
                    <a:prstGeom prst="rect">
                      <a:avLst/>
                    </a:prstGeom>
                  </pic:spPr>
                </pic:pic>
              </a:graphicData>
            </a:graphic>
          </wp:inline>
        </w:drawing>
      </w:r>
      <w:r>
        <w:t>.3. Чтение</w:t>
      </w:r>
    </w:p>
    <w:p w14:paraId="2F92BAEF" w14:textId="77777777" w:rsidR="00D23A2A" w:rsidRDefault="00D23A2A" w:rsidP="00D23A2A">
      <w:pPr>
        <w:ind w:left="48" w:right="24"/>
        <w:rPr>
          <w:rFonts w:hint="eastAsia"/>
        </w:rPr>
      </w:pPr>
      <w: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200-250 слов).</w:t>
      </w:r>
    </w:p>
    <w:p w14:paraId="2B1A3FF6" w14:textId="77777777" w:rsidR="00D23A2A" w:rsidRDefault="00D23A2A" w:rsidP="00D23A2A">
      <w:pPr>
        <w:ind w:left="48" w:right="24"/>
        <w:rPr>
          <w:rFonts w:hint="eastAsia"/>
        </w:rPr>
      </w:pPr>
      <w:r>
        <w:t>Понимать, анализировать и комментировать основную и дополнительную, явную и скрытую (подтекстовую) информацию текстов, воспринимаемых зрительно.</w:t>
      </w:r>
    </w:p>
    <w:p w14:paraId="291491BE" w14:textId="77777777" w:rsidR="00D23A2A" w:rsidRDefault="00D23A2A" w:rsidP="00D23A2A">
      <w:pPr>
        <w:spacing w:after="328" w:line="265" w:lineRule="auto"/>
        <w:ind w:left="221" w:right="216" w:hanging="10"/>
        <w:jc w:val="center"/>
        <w:rPr>
          <w:rFonts w:hint="eastAsia"/>
        </w:rPr>
      </w:pPr>
      <w:r>
        <w:t>Выявлять логико-смысловые отношения между предложениями в тексте.</w:t>
      </w:r>
    </w:p>
    <w:p w14:paraId="1527E38B" w14:textId="77777777" w:rsidR="00D23A2A" w:rsidRDefault="00D23A2A" w:rsidP="00D23A2A">
      <w:pPr>
        <w:spacing w:after="222"/>
        <w:ind w:left="788" w:right="24"/>
        <w:rPr>
          <w:rFonts w:hint="eastAsia"/>
        </w:rPr>
      </w:pPr>
      <w:r>
        <w:t>1 1 А. Письмо</w:t>
      </w:r>
    </w:p>
    <w:p w14:paraId="365103D8" w14:textId="77777777" w:rsidR="00D23A2A" w:rsidRDefault="00D23A2A" w:rsidP="00D23A2A">
      <w:pPr>
        <w:ind w:left="48" w:right="24"/>
        <w:rPr>
          <w:rFonts w:hint="eastAsia"/>
        </w:rPr>
      </w:pPr>
      <w:r>
        <w:t>Применять знания о тексте, его основных признаках, структуре и видах представленной в нем информации в речевой практике.</w:t>
      </w:r>
    </w:p>
    <w:p w14:paraId="5D0D3FB9" w14:textId="77777777" w:rsidR="00D23A2A" w:rsidRDefault="00D23A2A" w:rsidP="00D23A2A">
      <w:pPr>
        <w:ind w:left="48" w:right="24"/>
        <w:rPr>
          <w:rFonts w:hint="eastAsia"/>
        </w:rPr>
      </w:pPr>
      <w:r>
        <w:t>Создавать вторичные тексты (план, тезисы, конспект, реферат, аннотация, отзыв, рецензия и другие).</w:t>
      </w:r>
    </w:p>
    <w:p w14:paraId="60527645" w14:textId="77777777" w:rsidR="00D23A2A" w:rsidRDefault="00D23A2A" w:rsidP="00D23A2A">
      <w:pPr>
        <w:ind w:left="48" w:right="24"/>
        <w:rPr>
          <w:rFonts w:hint="eastAsia"/>
        </w:rPr>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14:paraId="56901BA4" w14:textId="77777777" w:rsidR="00D23A2A" w:rsidRDefault="00D23A2A" w:rsidP="00D23A2A">
      <w:pPr>
        <w:spacing w:after="343"/>
        <w:ind w:left="48" w:right="24"/>
        <w:rPr>
          <w:rFonts w:hint="eastAsia"/>
        </w:rPr>
      </w:pPr>
      <w:r>
        <w:t>Соблюдать при письме нормы современного русского литературного языка, соблюдать при письме правила русского речевого этикета.</w:t>
      </w:r>
    </w:p>
    <w:p w14:paraId="718155F7" w14:textId="77777777" w:rsidR="00D23A2A" w:rsidRDefault="00D23A2A" w:rsidP="00D23A2A">
      <w:pPr>
        <w:spacing w:after="243"/>
        <w:ind w:left="783" w:right="24"/>
        <w:rPr>
          <w:rFonts w:hint="eastAsia"/>
        </w:rPr>
      </w:pPr>
      <w:r>
        <w:rPr>
          <w:noProof/>
        </w:rPr>
        <w:drawing>
          <wp:inline distT="0" distB="0" distL="0" distR="0" wp14:anchorId="2331631F" wp14:editId="38B450B6">
            <wp:extent cx="48788" cy="121920"/>
            <wp:effectExtent l="0" t="0" r="0" b="0"/>
            <wp:docPr id="39890" name="Picture 39890"/>
            <wp:cNvGraphicFramePr/>
            <a:graphic xmlns:a="http://schemas.openxmlformats.org/drawingml/2006/main">
              <a:graphicData uri="http://schemas.openxmlformats.org/drawingml/2006/picture">
                <pic:pic xmlns:pic="http://schemas.openxmlformats.org/drawingml/2006/picture">
                  <pic:nvPicPr>
                    <pic:cNvPr id="39890" name="Picture 39890"/>
                    <pic:cNvPicPr/>
                  </pic:nvPicPr>
                  <pic:blipFill>
                    <a:blip r:embed="rId96"/>
                    <a:stretch>
                      <a:fillRect/>
                    </a:stretch>
                  </pic:blipFill>
                  <pic:spPr>
                    <a:xfrm>
                      <a:off x="0" y="0"/>
                      <a:ext cx="48788" cy="121920"/>
                    </a:xfrm>
                    <a:prstGeom prst="rect">
                      <a:avLst/>
                    </a:prstGeom>
                  </pic:spPr>
                </pic:pic>
              </a:graphicData>
            </a:graphic>
          </wp:inline>
        </w:drawing>
      </w:r>
      <w:r>
        <w:t>1.5. Лексика. Грамматика</w:t>
      </w:r>
    </w:p>
    <w:p w14:paraId="09CBDA72" w14:textId="77777777" w:rsidR="00D23A2A" w:rsidRDefault="00D23A2A" w:rsidP="00D23A2A">
      <w:pPr>
        <w:spacing w:line="265" w:lineRule="auto"/>
        <w:ind w:left="221" w:right="403" w:hanging="10"/>
        <w:jc w:val="center"/>
        <w:rPr>
          <w:rFonts w:hint="eastAsia"/>
        </w:rPr>
      </w:pPr>
      <w:r>
        <w:t>Употреблять слова в соответствии с их значением и речевой ситуацией.</w:t>
      </w:r>
    </w:p>
    <w:p w14:paraId="6C8808AD" w14:textId="77777777" w:rsidR="00D23A2A" w:rsidRDefault="00D23A2A" w:rsidP="00D23A2A">
      <w:pPr>
        <w:ind w:left="759" w:right="24"/>
        <w:rPr>
          <w:rFonts w:hint="eastAsia"/>
        </w:rPr>
      </w:pPr>
      <w:r>
        <w:t>Соблюдать лексические нормы.</w:t>
      </w:r>
    </w:p>
    <w:p w14:paraId="39C1B6B4" w14:textId="77777777" w:rsidR="00D23A2A" w:rsidRDefault="00D23A2A" w:rsidP="00D23A2A">
      <w:pPr>
        <w:spacing w:after="29"/>
        <w:ind w:left="48" w:right="24"/>
        <w:rPr>
          <w:rFonts w:hint="eastAsia"/>
        </w:rPr>
      </w:pPr>
      <w:r>
        <w:t>Соблюдать основные произносительные и акцентологические нормы современного русского литературного языка.</w:t>
      </w:r>
    </w:p>
    <w:p w14:paraId="578AF9EC" w14:textId="77777777" w:rsidR="00D23A2A" w:rsidRDefault="00D23A2A" w:rsidP="00D23A2A">
      <w:pPr>
        <w:ind w:left="48" w:right="24"/>
        <w:rPr>
          <w:rFonts w:hint="eastAsia"/>
        </w:rPr>
      </w:pPr>
      <w:r>
        <w:t>Соблюдать при письме и говорении словообразовательные и морфологические нормы.</w:t>
      </w:r>
    </w:p>
    <w:p w14:paraId="5302227A" w14:textId="13F18335" w:rsidR="00D23A2A" w:rsidRDefault="00D23A2A">
      <w:pPr>
        <w:widowControl w:val="0"/>
        <w:jc w:val="both"/>
        <w:rPr>
          <w:rFonts w:ascii="Arial Black" w:eastAsia="Calibri" w:hAnsi="Arial Black" w:cs="Times New Roman"/>
          <w:b/>
          <w:color w:val="FF0000"/>
          <w:kern w:val="0"/>
          <w:sz w:val="12"/>
          <w:szCs w:val="12"/>
          <w:lang w:eastAsia="en-US" w:bidi="ar-SA"/>
        </w:rPr>
      </w:pPr>
    </w:p>
    <w:p w14:paraId="33433669" w14:textId="348B2FCA" w:rsidR="00D23A2A" w:rsidRDefault="00D23A2A">
      <w:pPr>
        <w:widowControl w:val="0"/>
        <w:jc w:val="both"/>
        <w:rPr>
          <w:rFonts w:ascii="Arial Black" w:eastAsia="Calibri" w:hAnsi="Arial Black" w:cs="Times New Roman"/>
          <w:b/>
          <w:color w:val="FF0000"/>
          <w:kern w:val="0"/>
          <w:sz w:val="12"/>
          <w:szCs w:val="12"/>
          <w:lang w:eastAsia="en-US" w:bidi="ar-SA"/>
        </w:rPr>
      </w:pPr>
    </w:p>
    <w:p w14:paraId="5AB52376" w14:textId="721E3FDA" w:rsidR="00D23A2A" w:rsidRDefault="00D23A2A">
      <w:pPr>
        <w:widowControl w:val="0"/>
        <w:jc w:val="both"/>
        <w:rPr>
          <w:rFonts w:ascii="Arial Black" w:eastAsia="Calibri" w:hAnsi="Arial Black" w:cs="Times New Roman"/>
          <w:b/>
          <w:color w:val="FF0000"/>
          <w:kern w:val="0"/>
          <w:sz w:val="12"/>
          <w:szCs w:val="12"/>
          <w:lang w:eastAsia="en-US" w:bidi="ar-SA"/>
        </w:rPr>
      </w:pPr>
    </w:p>
    <w:p w14:paraId="0D84942C" w14:textId="323506C5" w:rsidR="00D23A2A" w:rsidRDefault="00D23A2A">
      <w:pPr>
        <w:widowControl w:val="0"/>
        <w:jc w:val="both"/>
        <w:rPr>
          <w:rFonts w:ascii="Arial Black" w:eastAsia="Calibri" w:hAnsi="Arial Black" w:cs="Times New Roman"/>
          <w:b/>
          <w:color w:val="FF0000"/>
          <w:kern w:val="0"/>
          <w:sz w:val="12"/>
          <w:szCs w:val="12"/>
          <w:lang w:eastAsia="en-US" w:bidi="ar-SA"/>
        </w:rPr>
      </w:pPr>
    </w:p>
    <w:p w14:paraId="3751828B" w14:textId="77777777" w:rsidR="00D23A2A" w:rsidRDefault="00D23A2A">
      <w:pPr>
        <w:widowControl w:val="0"/>
        <w:jc w:val="both"/>
        <w:rPr>
          <w:rFonts w:ascii="Arial Black" w:eastAsia="Calibri" w:hAnsi="Arial Black" w:cs="Times New Roman"/>
          <w:b/>
          <w:color w:val="FF0000"/>
          <w:kern w:val="0"/>
          <w:sz w:val="12"/>
          <w:szCs w:val="12"/>
          <w:lang w:eastAsia="en-US" w:bidi="ar-SA"/>
        </w:rPr>
      </w:pPr>
    </w:p>
    <w:sectPr w:rsidR="00D23A2A">
      <w:pgSz w:w="11906" w:h="16838"/>
      <w:pgMar w:top="785"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214F7" w14:textId="77777777" w:rsidR="002465BE" w:rsidRDefault="002465BE">
      <w:pPr>
        <w:rPr>
          <w:rFonts w:hint="eastAsia"/>
        </w:rPr>
      </w:pPr>
      <w:r>
        <w:separator/>
      </w:r>
    </w:p>
  </w:endnote>
  <w:endnote w:type="continuationSeparator" w:id="0">
    <w:p w14:paraId="768C40AA" w14:textId="77777777" w:rsidR="002465BE" w:rsidRDefault="002465B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CC"/>
    <w:family w:val="auto"/>
    <w:pitch w:val="variable"/>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5DA1" w14:textId="77777777" w:rsidR="00FE5506" w:rsidRDefault="00D23A2A">
    <w:pPr>
      <w:spacing w:line="259" w:lineRule="auto"/>
      <w:ind w:left="749"/>
      <w:rPr>
        <w:rFonts w:hint="eastAsia"/>
      </w:rPr>
    </w:pPr>
    <w:r>
      <w:rPr>
        <w:sz w:val="16"/>
      </w:rPr>
      <w:t xml:space="preserve">изменений </w:t>
    </w:r>
    <w:r>
      <w:rPr>
        <w:sz w:val="8"/>
      </w:rPr>
      <w:t xml:space="preserve">— </w:t>
    </w:r>
    <w:r>
      <w:rPr>
        <w:sz w:val="16"/>
      </w:rPr>
      <w:t>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A0BD" w14:textId="77777777" w:rsidR="00FE5506" w:rsidRDefault="002465BE">
    <w:pPr>
      <w:spacing w:after="160" w:line="259" w:lineRule="auto"/>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FF0F" w14:textId="77777777" w:rsidR="00FE5506" w:rsidRDefault="002465BE">
    <w:pPr>
      <w:spacing w:after="160" w:line="259" w:lineRule="auto"/>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0EA5" w14:textId="77777777" w:rsidR="00D23A2A" w:rsidRDefault="00D23A2A">
    <w:pPr>
      <w:spacing w:line="259" w:lineRule="auto"/>
      <w:ind w:left="1204"/>
      <w:rPr>
        <w:rFonts w:hint="eastAsia"/>
      </w:rPr>
    </w:pPr>
    <w:r>
      <w:rPr>
        <w:sz w:val="14"/>
      </w:rPr>
      <w:t xml:space="preserve">Порядка </w:t>
    </w:r>
    <w:r>
      <w:rPr>
        <w:sz w:val="8"/>
      </w:rPr>
      <w:t xml:space="preserve">— </w:t>
    </w:r>
    <w:r>
      <w:rPr>
        <w:sz w:val="16"/>
      </w:rPr>
      <w:t>03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27FA" w14:textId="77777777" w:rsidR="00D23A2A" w:rsidRDefault="00D23A2A">
    <w:pPr>
      <w:spacing w:line="259" w:lineRule="auto"/>
      <w:ind w:left="1204"/>
      <w:rPr>
        <w:rFonts w:hint="eastAsia"/>
      </w:rPr>
    </w:pPr>
    <w:r>
      <w:rPr>
        <w:sz w:val="14"/>
      </w:rPr>
      <w:t xml:space="preserve">Порядка </w:t>
    </w:r>
    <w:r>
      <w:rPr>
        <w:sz w:val="8"/>
      </w:rPr>
      <w:t xml:space="preserve">— </w:t>
    </w:r>
    <w:r>
      <w:rPr>
        <w:sz w:val="16"/>
      </w:rPr>
      <w:t>03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8A38" w14:textId="77777777" w:rsidR="00D23A2A" w:rsidRDefault="00D23A2A">
    <w:pPr>
      <w:spacing w:line="259" w:lineRule="auto"/>
      <w:ind w:left="1204"/>
      <w:rPr>
        <w:rFonts w:hint="eastAsia"/>
      </w:rPr>
    </w:pPr>
    <w:r>
      <w:rPr>
        <w:sz w:val="14"/>
      </w:rPr>
      <w:t xml:space="preserve">Порядка </w:t>
    </w:r>
    <w:r>
      <w:rPr>
        <w:sz w:val="8"/>
      </w:rPr>
      <w:t xml:space="preserve">— </w:t>
    </w:r>
    <w:r>
      <w:rPr>
        <w:sz w:val="16"/>
      </w:rPr>
      <w:t>03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6C97" w14:textId="77777777" w:rsidR="00D23A2A" w:rsidRDefault="00D23A2A">
    <w:pPr>
      <w:spacing w:line="259" w:lineRule="auto"/>
      <w:ind w:left="10"/>
      <w:rPr>
        <w:rFonts w:hint="eastAsia"/>
      </w:rPr>
    </w:pPr>
    <w:r>
      <w:rPr>
        <w:sz w:val="16"/>
      </w:rPr>
      <w:t xml:space="preserve">Уровень знания русского языка </w:t>
    </w:r>
    <w:r>
      <w:rPr>
        <w:sz w:val="8"/>
      </w:rPr>
      <w:t xml:space="preserve">— </w:t>
    </w:r>
    <w:r>
      <w:rPr>
        <w:sz w:val="16"/>
      </w:rPr>
      <w:t>03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3EFF" w14:textId="77777777" w:rsidR="00D23A2A" w:rsidRDefault="00D23A2A">
    <w:pPr>
      <w:spacing w:line="259" w:lineRule="auto"/>
      <w:ind w:left="10"/>
      <w:rPr>
        <w:rFonts w:hint="eastAsia"/>
      </w:rPr>
    </w:pPr>
    <w:r>
      <w:rPr>
        <w:sz w:val="16"/>
      </w:rPr>
      <w:t xml:space="preserve">Уровень знания русского языка </w:t>
    </w:r>
    <w:r>
      <w:rPr>
        <w:sz w:val="8"/>
      </w:rPr>
      <w:t xml:space="preserve">— </w:t>
    </w:r>
    <w:r>
      <w:rPr>
        <w:sz w:val="16"/>
      </w:rPr>
      <w:t>03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655A" w14:textId="77777777" w:rsidR="00D23A2A" w:rsidRDefault="00D23A2A">
    <w:pPr>
      <w:spacing w:line="259" w:lineRule="auto"/>
      <w:ind w:left="10"/>
      <w:rPr>
        <w:rFonts w:hint="eastAsia"/>
      </w:rPr>
    </w:pPr>
    <w:r>
      <w:rPr>
        <w:sz w:val="16"/>
      </w:rPr>
      <w:t xml:space="preserve">Уровень знания русского языка </w:t>
    </w:r>
    <w:r>
      <w:rPr>
        <w:sz w:val="8"/>
      </w:rPr>
      <w:t xml:space="preserve">— </w:t>
    </w:r>
    <w:r>
      <w:rPr>
        <w:sz w:val="16"/>
      </w:rPr>
      <w:t>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876CC" w14:textId="77777777" w:rsidR="002465BE" w:rsidRDefault="002465BE">
      <w:pPr>
        <w:rPr>
          <w:rFonts w:hint="eastAsia"/>
        </w:rPr>
      </w:pPr>
      <w:r>
        <w:separator/>
      </w:r>
    </w:p>
  </w:footnote>
  <w:footnote w:type="continuationSeparator" w:id="0">
    <w:p w14:paraId="47474255" w14:textId="77777777" w:rsidR="002465BE" w:rsidRDefault="002465B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63D1" w14:textId="77777777" w:rsidR="00FE5506" w:rsidRDefault="002465BE">
    <w:pPr>
      <w:spacing w:after="160" w:line="259" w:lineRule="auto"/>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A6CF" w14:textId="77777777" w:rsidR="00FE5506" w:rsidRDefault="002465BE">
    <w:pPr>
      <w:spacing w:after="160" w:line="259" w:lineRule="auto"/>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05FB" w14:textId="77777777" w:rsidR="00FE5506" w:rsidRDefault="002465BE">
    <w:pPr>
      <w:spacing w:after="160" w:line="259" w:lineRule="auto"/>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2BB3" w14:textId="77777777" w:rsidR="00D23A2A" w:rsidRDefault="00D23A2A">
    <w:pPr>
      <w:spacing w:line="259" w:lineRule="auto"/>
      <w:ind w:right="43"/>
      <w:jc w:val="center"/>
      <w:rPr>
        <w:rFonts w:hint="eastAsia"/>
      </w:rPr>
    </w:pPr>
    <w:r>
      <w:rPr>
        <w:sz w:val="28"/>
      </w:rPr>
      <w:fldChar w:fldCharType="begin"/>
    </w:r>
    <w:r>
      <w:instrText xml:space="preserve"> PAGE   \* MERGEFORMAT </w:instrText>
    </w:r>
    <w:r>
      <w:rPr>
        <w:sz w:val="28"/>
      </w:rPr>
      <w:fldChar w:fldCharType="separate"/>
    </w:r>
    <w:r>
      <w:t>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9068" w14:textId="77777777" w:rsidR="00D23A2A" w:rsidRDefault="00D23A2A">
    <w:pPr>
      <w:spacing w:line="259" w:lineRule="auto"/>
      <w:ind w:right="43"/>
      <w:jc w:val="center"/>
      <w:rPr>
        <w:rFonts w:hint="eastAsia"/>
      </w:rPr>
    </w:pPr>
    <w:r>
      <w:rPr>
        <w:sz w:val="28"/>
      </w:rPr>
      <w:fldChar w:fldCharType="begin"/>
    </w:r>
    <w:r>
      <w:instrText xml:space="preserve"> PAGE   \* MERGEFORMAT </w:instrText>
    </w:r>
    <w:r>
      <w:rPr>
        <w:sz w:val="28"/>
      </w:rPr>
      <w:fldChar w:fldCharType="separate"/>
    </w:r>
    <w:r>
      <w:t>2</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93B1" w14:textId="77777777" w:rsidR="00D23A2A" w:rsidRDefault="00D23A2A">
    <w:pPr>
      <w:spacing w:line="259" w:lineRule="auto"/>
      <w:ind w:right="43"/>
      <w:jc w:val="center"/>
      <w:rPr>
        <w:rFonts w:hint="eastAsia"/>
      </w:rPr>
    </w:pPr>
    <w:r>
      <w:rPr>
        <w:sz w:val="28"/>
      </w:rPr>
      <w:fldChar w:fldCharType="begin"/>
    </w:r>
    <w:r>
      <w:instrText xml:space="preserve"> PAGE   \* MERGEFORMAT </w:instrText>
    </w:r>
    <w:r>
      <w:rPr>
        <w:sz w:val="28"/>
      </w:rPr>
      <w:fldChar w:fldCharType="separate"/>
    </w:r>
    <w:r>
      <w:t>2</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6062" w14:textId="77777777" w:rsidR="00D23A2A" w:rsidRDefault="00D23A2A">
    <w:pPr>
      <w:spacing w:line="259" w:lineRule="auto"/>
      <w:ind w:right="39"/>
      <w:jc w:val="center"/>
      <w:rPr>
        <w:rFonts w:hint="eastAsia"/>
      </w:rPr>
    </w:pPr>
    <w:r>
      <w:rPr>
        <w:sz w:val="28"/>
      </w:rPr>
      <w:fldChar w:fldCharType="begin"/>
    </w:r>
    <w:r>
      <w:instrText xml:space="preserve"> PAGE   \* MERGEFORMAT </w:instrText>
    </w:r>
    <w:r>
      <w:rPr>
        <w:sz w:val="28"/>
      </w:rPr>
      <w:fldChar w:fldCharType="separate"/>
    </w:r>
    <w:r>
      <w:t>2</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72D7" w14:textId="77777777" w:rsidR="00D23A2A" w:rsidRDefault="00D23A2A">
    <w:pPr>
      <w:spacing w:after="160" w:line="259" w:lineRule="auto"/>
      <w:rPr>
        <w:rFonts w:hint="eastAsia"/>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A679" w14:textId="77777777" w:rsidR="00D23A2A" w:rsidRDefault="00D23A2A">
    <w:pPr>
      <w:spacing w:after="160" w:line="259" w:lineRule="auto"/>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07F0"/>
    <w:multiLevelType w:val="multilevel"/>
    <w:tmpl w:val="71ECCA6A"/>
    <w:lvl w:ilvl="0">
      <w:start w:val="7"/>
      <w:numFmt w:val="decimal"/>
      <w:lvlText w:val="%1."/>
      <w:lvlJc w:val="left"/>
      <w:pPr>
        <w:ind w:left="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372E5D"/>
    <w:multiLevelType w:val="multilevel"/>
    <w:tmpl w:val="B970AB92"/>
    <w:lvl w:ilvl="0">
      <w:start w:val="10"/>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D3B4889"/>
    <w:multiLevelType w:val="hybridMultilevel"/>
    <w:tmpl w:val="D6AAC7D6"/>
    <w:lvl w:ilvl="0" w:tplc="DFEAC42E">
      <w:start w:val="7"/>
      <w:numFmt w:val="decimal"/>
      <w:lvlText w:val="%1."/>
      <w:lvlJc w:val="left"/>
      <w:pPr>
        <w:ind w:left="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F8CA66">
      <w:start w:val="1"/>
      <w:numFmt w:val="lowerLetter"/>
      <w:lvlText w:val="%2"/>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E0038A">
      <w:start w:val="1"/>
      <w:numFmt w:val="lowerRoman"/>
      <w:lvlText w:val="%3"/>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509228">
      <w:start w:val="1"/>
      <w:numFmt w:val="decimal"/>
      <w:lvlText w:val="%4"/>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726ED2">
      <w:start w:val="1"/>
      <w:numFmt w:val="lowerLetter"/>
      <w:lvlText w:val="%5"/>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5ADD5C">
      <w:start w:val="1"/>
      <w:numFmt w:val="lowerRoman"/>
      <w:lvlText w:val="%6"/>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A21314">
      <w:start w:val="1"/>
      <w:numFmt w:val="decimal"/>
      <w:lvlText w:val="%7"/>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303BAC">
      <w:start w:val="1"/>
      <w:numFmt w:val="lowerLetter"/>
      <w:lvlText w:val="%8"/>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308C92">
      <w:start w:val="1"/>
      <w:numFmt w:val="lowerRoman"/>
      <w:lvlText w:val="%9"/>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E096AD5"/>
    <w:multiLevelType w:val="hybridMultilevel"/>
    <w:tmpl w:val="82265DE8"/>
    <w:lvl w:ilvl="0" w:tplc="FB6C1760">
      <w:start w:val="19"/>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A4B4BC">
      <w:start w:val="1"/>
      <w:numFmt w:val="lowerLetter"/>
      <w:lvlText w:val="%2"/>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82B792">
      <w:start w:val="1"/>
      <w:numFmt w:val="lowerRoman"/>
      <w:lvlText w:val="%3"/>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D68DFC">
      <w:start w:val="1"/>
      <w:numFmt w:val="decimal"/>
      <w:lvlText w:val="%4"/>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56E404">
      <w:start w:val="1"/>
      <w:numFmt w:val="lowerLetter"/>
      <w:lvlText w:val="%5"/>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2C827E">
      <w:start w:val="1"/>
      <w:numFmt w:val="lowerRoman"/>
      <w:lvlText w:val="%6"/>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C61976">
      <w:start w:val="1"/>
      <w:numFmt w:val="decimal"/>
      <w:lvlText w:val="%7"/>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10C742">
      <w:start w:val="1"/>
      <w:numFmt w:val="lowerLetter"/>
      <w:lvlText w:val="%8"/>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C207F6">
      <w:start w:val="1"/>
      <w:numFmt w:val="lowerRoman"/>
      <w:lvlText w:val="%9"/>
      <w:lvlJc w:val="left"/>
      <w:pPr>
        <w:ind w:left="6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08F572C"/>
    <w:multiLevelType w:val="multilevel"/>
    <w:tmpl w:val="0E567E2E"/>
    <w:lvl w:ilvl="0">
      <w:start w:val="1"/>
      <w:numFmt w:val="decimal"/>
      <w:lvlText w:val="%1."/>
      <w:lvlJc w:val="left"/>
      <w:pPr>
        <w:ind w:left="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28909D0"/>
    <w:multiLevelType w:val="multilevel"/>
    <w:tmpl w:val="60842EE4"/>
    <w:lvl w:ilvl="0">
      <w:start w:val="5"/>
      <w:numFmt w:val="decimal"/>
      <w:lvlText w:val="%1."/>
      <w:lvlJc w:val="left"/>
      <w:pPr>
        <w:ind w:left="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2C23539"/>
    <w:multiLevelType w:val="multilevel"/>
    <w:tmpl w:val="F962B570"/>
    <w:lvl w:ilvl="0">
      <w:start w:val="6"/>
      <w:numFmt w:val="decimal"/>
      <w:lvlText w:val="%1."/>
      <w:lvlJc w:val="left"/>
      <w:pPr>
        <w:ind w:left="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DA47F48"/>
    <w:multiLevelType w:val="hybridMultilevel"/>
    <w:tmpl w:val="85AA626C"/>
    <w:lvl w:ilvl="0" w:tplc="338E3B0C">
      <w:start w:val="2"/>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462704">
      <w:start w:val="1"/>
      <w:numFmt w:val="lowerLetter"/>
      <w:lvlText w:val="%2"/>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DC8DA6">
      <w:start w:val="1"/>
      <w:numFmt w:val="lowerRoman"/>
      <w:lvlText w:val="%3"/>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049E24">
      <w:start w:val="1"/>
      <w:numFmt w:val="decimal"/>
      <w:lvlText w:val="%4"/>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C85E14">
      <w:start w:val="1"/>
      <w:numFmt w:val="lowerLetter"/>
      <w:lvlText w:val="%5"/>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306330">
      <w:start w:val="1"/>
      <w:numFmt w:val="lowerRoman"/>
      <w:lvlText w:val="%6"/>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90CAE0">
      <w:start w:val="1"/>
      <w:numFmt w:val="decimal"/>
      <w:lvlText w:val="%7"/>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5CE75E">
      <w:start w:val="1"/>
      <w:numFmt w:val="lowerLetter"/>
      <w:lvlText w:val="%8"/>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1A526A">
      <w:start w:val="1"/>
      <w:numFmt w:val="lowerRoman"/>
      <w:lvlText w:val="%9"/>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6394D13"/>
    <w:multiLevelType w:val="multilevel"/>
    <w:tmpl w:val="0908F2EC"/>
    <w:lvl w:ilvl="0">
      <w:start w:val="9"/>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E3A4CFC"/>
    <w:multiLevelType w:val="hybridMultilevel"/>
    <w:tmpl w:val="2B723128"/>
    <w:lvl w:ilvl="0" w:tplc="3846366A">
      <w:start w:val="1"/>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F8C822">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946F5E">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30AEFA">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124918">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16DEAA">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7E3E34">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44717C">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183FF2">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10746BD"/>
    <w:multiLevelType w:val="hybridMultilevel"/>
    <w:tmpl w:val="F0F21A8C"/>
    <w:lvl w:ilvl="0" w:tplc="EC0E69B8">
      <w:start w:val="1"/>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58E69E">
      <w:start w:val="1"/>
      <w:numFmt w:val="lowerLetter"/>
      <w:lvlText w:val="%2"/>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54B788">
      <w:start w:val="1"/>
      <w:numFmt w:val="lowerRoman"/>
      <w:lvlText w:val="%3"/>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0288D2">
      <w:start w:val="1"/>
      <w:numFmt w:val="decimal"/>
      <w:lvlText w:val="%4"/>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C0277A">
      <w:start w:val="1"/>
      <w:numFmt w:val="lowerLetter"/>
      <w:lvlText w:val="%5"/>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2A8038">
      <w:start w:val="1"/>
      <w:numFmt w:val="lowerRoman"/>
      <w:lvlText w:val="%6"/>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FA9FF2">
      <w:start w:val="1"/>
      <w:numFmt w:val="decimal"/>
      <w:lvlText w:val="%7"/>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448EAA">
      <w:start w:val="1"/>
      <w:numFmt w:val="lowerLetter"/>
      <w:lvlText w:val="%8"/>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56FB38">
      <w:start w:val="1"/>
      <w:numFmt w:val="lowerRoman"/>
      <w:lvlText w:val="%9"/>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C5F7495"/>
    <w:multiLevelType w:val="hybridMultilevel"/>
    <w:tmpl w:val="72CC58CE"/>
    <w:lvl w:ilvl="0" w:tplc="4EAA29B8">
      <w:start w:val="1"/>
      <w:numFmt w:val="decimal"/>
      <w:lvlText w:val="%1."/>
      <w:lvlJc w:val="left"/>
      <w:pPr>
        <w:ind w:left="1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B4A62FE">
      <w:start w:val="1"/>
      <w:numFmt w:val="lowerLetter"/>
      <w:lvlText w:val="%2"/>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8A6DDDC">
      <w:start w:val="1"/>
      <w:numFmt w:val="lowerRoman"/>
      <w:lvlText w:val="%3"/>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A5ABCCC">
      <w:start w:val="1"/>
      <w:numFmt w:val="decimal"/>
      <w:lvlText w:val="%4"/>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A1EC70E">
      <w:start w:val="1"/>
      <w:numFmt w:val="lowerLetter"/>
      <w:lvlText w:val="%5"/>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35C3406">
      <w:start w:val="1"/>
      <w:numFmt w:val="lowerRoman"/>
      <w:lvlText w:val="%6"/>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4BEE470">
      <w:start w:val="1"/>
      <w:numFmt w:val="decimal"/>
      <w:lvlText w:val="%7"/>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AFA0BA4">
      <w:start w:val="1"/>
      <w:numFmt w:val="lowerLetter"/>
      <w:lvlText w:val="%8"/>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0162182">
      <w:start w:val="1"/>
      <w:numFmt w:val="lowerRoman"/>
      <w:lvlText w:val="%9"/>
      <w:lvlJc w:val="left"/>
      <w:pPr>
        <w:ind w:left="68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764631B6"/>
    <w:multiLevelType w:val="hybridMultilevel"/>
    <w:tmpl w:val="C5886A0E"/>
    <w:lvl w:ilvl="0" w:tplc="0018D51A">
      <w:start w:val="4"/>
      <w:numFmt w:val="decimal"/>
      <w:lvlText w:val="%1."/>
      <w:lvlJc w:val="left"/>
      <w:pPr>
        <w:ind w:left="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C6A318">
      <w:start w:val="1"/>
      <w:numFmt w:val="lowerLetter"/>
      <w:lvlText w:val="%2"/>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B2C83E">
      <w:start w:val="1"/>
      <w:numFmt w:val="lowerRoman"/>
      <w:lvlText w:val="%3"/>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040AC6">
      <w:start w:val="1"/>
      <w:numFmt w:val="decimal"/>
      <w:lvlText w:val="%4"/>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407274">
      <w:start w:val="1"/>
      <w:numFmt w:val="lowerLetter"/>
      <w:lvlText w:val="%5"/>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52F29E">
      <w:start w:val="1"/>
      <w:numFmt w:val="lowerRoman"/>
      <w:lvlText w:val="%6"/>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0030A0">
      <w:start w:val="1"/>
      <w:numFmt w:val="decimal"/>
      <w:lvlText w:val="%7"/>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8871A6">
      <w:start w:val="1"/>
      <w:numFmt w:val="lowerLetter"/>
      <w:lvlText w:val="%8"/>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405728">
      <w:start w:val="1"/>
      <w:numFmt w:val="lowerRoman"/>
      <w:lvlText w:val="%9"/>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8534CD6"/>
    <w:multiLevelType w:val="multilevel"/>
    <w:tmpl w:val="C57A7BD2"/>
    <w:lvl w:ilvl="0">
      <w:start w:val="8"/>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EDC1404"/>
    <w:multiLevelType w:val="hybridMultilevel"/>
    <w:tmpl w:val="0DFCC90C"/>
    <w:lvl w:ilvl="0" w:tplc="8572FA80">
      <w:start w:val="14"/>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D8E60E">
      <w:start w:val="1"/>
      <w:numFmt w:val="lowerLetter"/>
      <w:lvlText w:val="%2"/>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FA931C">
      <w:start w:val="1"/>
      <w:numFmt w:val="lowerRoman"/>
      <w:lvlText w:val="%3"/>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CEB2E0">
      <w:start w:val="1"/>
      <w:numFmt w:val="decimal"/>
      <w:lvlText w:val="%4"/>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1CD7FA">
      <w:start w:val="1"/>
      <w:numFmt w:val="lowerLetter"/>
      <w:lvlText w:val="%5"/>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FA9E2A">
      <w:start w:val="1"/>
      <w:numFmt w:val="lowerRoman"/>
      <w:lvlText w:val="%6"/>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FA1B8C">
      <w:start w:val="1"/>
      <w:numFmt w:val="decimal"/>
      <w:lvlText w:val="%7"/>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40E7A4">
      <w:start w:val="1"/>
      <w:numFmt w:val="lowerLetter"/>
      <w:lvlText w:val="%8"/>
      <w:lvlJc w:val="left"/>
      <w:pPr>
        <w:ind w:left="6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34F694">
      <w:start w:val="1"/>
      <w:numFmt w:val="lowerRoman"/>
      <w:lvlText w:val="%9"/>
      <w:lvlJc w:val="left"/>
      <w:pPr>
        <w:ind w:left="6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11"/>
  </w:num>
  <w:num w:numId="3">
    <w:abstractNumId w:val="12"/>
  </w:num>
  <w:num w:numId="4">
    <w:abstractNumId w:val="2"/>
  </w:num>
  <w:num w:numId="5">
    <w:abstractNumId w:val="7"/>
  </w:num>
  <w:num w:numId="6">
    <w:abstractNumId w:val="14"/>
  </w:num>
  <w:num w:numId="7">
    <w:abstractNumId w:val="3"/>
  </w:num>
  <w:num w:numId="8">
    <w:abstractNumId w:val="10"/>
  </w:num>
  <w:num w:numId="9">
    <w:abstractNumId w:val="4"/>
  </w:num>
  <w:num w:numId="10">
    <w:abstractNumId w:val="5"/>
  </w:num>
  <w:num w:numId="11">
    <w:abstractNumId w:val="6"/>
  </w:num>
  <w:num w:numId="12">
    <w:abstractNumId w:val="0"/>
  </w:num>
  <w:num w:numId="13">
    <w:abstractNumId w:val="13"/>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2558EB"/>
    <w:rsid w:val="0001117E"/>
    <w:rsid w:val="00181753"/>
    <w:rsid w:val="002465BE"/>
    <w:rsid w:val="002558EB"/>
    <w:rsid w:val="004361FF"/>
    <w:rsid w:val="0044547C"/>
    <w:rsid w:val="0064090E"/>
    <w:rsid w:val="00D23A2A"/>
    <w:rsid w:val="00DC4C33"/>
    <w:rsid w:val="00E5248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92CE"/>
  <w15:docId w15:val="{0CDD0127-E252-4CB4-9735-8ED1F4DC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unhideWhenUsed/>
    <w:qFormat/>
    <w:rsid w:val="00D23A2A"/>
    <w:pPr>
      <w:keepNext/>
      <w:keepLines/>
      <w:suppressAutoHyphens w:val="0"/>
      <w:spacing w:line="259" w:lineRule="auto"/>
      <w:ind w:left="53"/>
      <w:jc w:val="center"/>
      <w:outlineLvl w:val="0"/>
    </w:pPr>
    <w:rPr>
      <w:rFonts w:ascii="Times New Roman" w:eastAsia="Times New Roman" w:hAnsi="Times New Roman" w:cs="Times New Roman"/>
      <w:color w:val="000000"/>
      <w:kern w:val="0"/>
      <w:sz w:val="54"/>
      <w:szCs w:val="22"/>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character" w:styleId="a4">
    <w:name w:val="FollowedHyperlink"/>
    <w:rPr>
      <w:color w:val="800000"/>
      <w:u w:val="single"/>
    </w:rPr>
  </w:style>
  <w:style w:type="character" w:styleId="a5">
    <w:name w:val="Strong"/>
    <w:qFormat/>
    <w:rPr>
      <w:b/>
      <w:bCs/>
    </w:rPr>
  </w:style>
  <w:style w:type="paragraph" w:styleId="a6">
    <w:name w:val="Title"/>
    <w:basedOn w:val="a"/>
    <w:next w:val="a7"/>
    <w:uiPriority w:val="10"/>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user">
    <w:name w:val="Заголовок (user)"/>
    <w:basedOn w:val="a"/>
    <w:next w:val="a7"/>
    <w:qFormat/>
    <w:pPr>
      <w:keepNext/>
      <w:spacing w:before="240" w:after="120"/>
    </w:pPr>
    <w:rPr>
      <w:rFonts w:ascii="Liberation Sans" w:eastAsia="Microsoft YaHei" w:hAnsi="Liberation Sans"/>
      <w:sz w:val="28"/>
      <w:szCs w:val="28"/>
    </w:rPr>
  </w:style>
  <w:style w:type="paragraph" w:customStyle="1" w:styleId="user0">
    <w:name w:val="Указатель (user)"/>
    <w:basedOn w:val="a"/>
    <w:qFormat/>
    <w:pPr>
      <w:suppressLineNumbers/>
    </w:pPr>
  </w:style>
  <w:style w:type="paragraph" w:customStyle="1" w:styleId="user1">
    <w:name w:val="Содержимое таблицы (user)"/>
    <w:basedOn w:val="a"/>
    <w:qFormat/>
    <w:pPr>
      <w:widowControl w:val="0"/>
      <w:suppressLineNumbers/>
    </w:pPr>
  </w:style>
  <w:style w:type="paragraph" w:styleId="ab">
    <w:name w:val="List Paragraph"/>
    <w:basedOn w:val="a"/>
    <w:qFormat/>
    <w:pPr>
      <w:spacing w:after="200"/>
      <w:ind w:left="720"/>
      <w:contextualSpacing/>
    </w:pPr>
  </w:style>
  <w:style w:type="paragraph" w:customStyle="1" w:styleId="formattext">
    <w:name w:val="formattext"/>
    <w:basedOn w:val="a"/>
    <w:qFormat/>
    <w:pPr>
      <w:spacing w:before="280" w:after="280"/>
    </w:pPr>
    <w:rPr>
      <w:rFonts w:ascii="Times New Roman" w:eastAsia="Times New Roman" w:hAnsi="Times New Roman" w:cs="Times New Roman"/>
      <w:lang w:eastAsia="ru-RU"/>
    </w:rPr>
  </w:style>
  <w:style w:type="paragraph" w:customStyle="1" w:styleId="ac">
    <w:name w:val="Содержимое таблицы"/>
    <w:basedOn w:val="a"/>
    <w:qFormat/>
    <w:pPr>
      <w:widowControl w:val="0"/>
      <w:suppressLineNumbers/>
    </w:pPr>
  </w:style>
  <w:style w:type="paragraph" w:customStyle="1" w:styleId="ad">
    <w:name w:val="Заголовок таблицы"/>
    <w:basedOn w:val="ac"/>
    <w:qFormat/>
    <w:pPr>
      <w:jc w:val="center"/>
    </w:pPr>
    <w:rPr>
      <w:b/>
      <w:bCs/>
    </w:rPr>
  </w:style>
  <w:style w:type="paragraph" w:customStyle="1" w:styleId="ae">
    <w:name w:val="Текст в заданном формате"/>
    <w:basedOn w:val="a"/>
    <w:qFormat/>
    <w:rPr>
      <w:rFonts w:ascii="Liberation Mono" w:hAnsi="Liberation Mono" w:cs="Liberation Mono"/>
      <w:sz w:val="20"/>
      <w:szCs w:val="20"/>
    </w:rPr>
  </w:style>
  <w:style w:type="paragraph" w:customStyle="1" w:styleId="user2">
    <w:name w:val="Заголовок таблицы (user)"/>
    <w:basedOn w:val="user1"/>
    <w:qFormat/>
    <w:pPr>
      <w:jc w:val="center"/>
    </w:pPr>
    <w:rPr>
      <w:b/>
      <w:bCs/>
    </w:rPr>
  </w:style>
  <w:style w:type="character" w:customStyle="1" w:styleId="10">
    <w:name w:val="Заголовок 1 Знак"/>
    <w:basedOn w:val="a0"/>
    <w:link w:val="1"/>
    <w:uiPriority w:val="9"/>
    <w:rsid w:val="00D23A2A"/>
    <w:rPr>
      <w:rFonts w:ascii="Times New Roman" w:eastAsia="Times New Roman" w:hAnsi="Times New Roman" w:cs="Times New Roman"/>
      <w:color w:val="000000"/>
      <w:kern w:val="0"/>
      <w:sz w:val="54"/>
      <w:szCs w:val="22"/>
      <w:lang w:val="en-US" w:eastAsia="en-US" w:bidi="ar-SA"/>
    </w:rPr>
  </w:style>
  <w:style w:type="table" w:customStyle="1" w:styleId="TableGrid">
    <w:name w:val="TableGrid"/>
    <w:rsid w:val="00D23A2A"/>
    <w:pPr>
      <w:suppressAutoHyphens w:val="0"/>
    </w:pPr>
    <w:rPr>
      <w:rFonts w:asciiTheme="minorHAnsi" w:eastAsiaTheme="minorEastAsia" w:hAnsiTheme="minorHAnsi" w:cstheme="minorBidi"/>
      <w:kern w:val="0"/>
      <w:sz w:val="22"/>
      <w:szCs w:val="22"/>
      <w:lang w:val="en-US" w:eastAsia="en-US"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jpg"/><Relationship Id="rId21" Type="http://schemas.openxmlformats.org/officeDocument/2006/relationships/image" Target="media/image6.jpg"/><Relationship Id="rId42" Type="http://schemas.openxmlformats.org/officeDocument/2006/relationships/image" Target="media/image21.jpg"/><Relationship Id="rId47" Type="http://schemas.openxmlformats.org/officeDocument/2006/relationships/image" Target="media/image26.jpg"/><Relationship Id="rId63" Type="http://schemas.openxmlformats.org/officeDocument/2006/relationships/image" Target="media/image42.jpg"/><Relationship Id="rId68" Type="http://schemas.openxmlformats.org/officeDocument/2006/relationships/image" Target="media/image47.jpg"/><Relationship Id="rId84" Type="http://schemas.openxmlformats.org/officeDocument/2006/relationships/image" Target="media/image51.jpg"/><Relationship Id="rId89" Type="http://schemas.openxmlformats.org/officeDocument/2006/relationships/image" Target="media/image56.jpg"/><Relationship Id="rId16" Type="http://schemas.openxmlformats.org/officeDocument/2006/relationships/image" Target="media/image1.jpg"/><Relationship Id="rId11" Type="http://schemas.openxmlformats.org/officeDocument/2006/relationships/hyperlink" Target="https://42.xn--b1aew.xn--p1ai/slujba/&#1075;&#1086;&#1089;&#1091;&#1089;&#1083;&#1091;&#1075;&#1080;/&#1076;&#1072;&#1082;&#1090;&#1080;&#1083;&#1086;&#1089;&#1082;&#1086;&#1087;&#1080;&#1095;&#1077;&#1089;&#1082;&#1072;&#1103;-&#1088;&#1077;&#1075;&#1080;&#1089;&#1090;&#1088;&#1072;&#1094;&#1080;&#1103;/&#1082;&#1086;&#1085;&#1090;&#1072;&#1082;&#1090;&#1085;&#1072;&#1103;-&#1080;&#1085;&#1092;&#1086;&#1088;&#1084;&#1072;&#1094;&#1080;&#1103;" TargetMode="External"/><Relationship Id="rId32" Type="http://schemas.openxmlformats.org/officeDocument/2006/relationships/header" Target="header3.xml"/><Relationship Id="rId37" Type="http://schemas.openxmlformats.org/officeDocument/2006/relationships/image" Target="media/image16.jpg"/><Relationship Id="rId53" Type="http://schemas.openxmlformats.org/officeDocument/2006/relationships/image" Target="media/image32.jpg"/><Relationship Id="rId58" Type="http://schemas.openxmlformats.org/officeDocument/2006/relationships/image" Target="media/image37.jpg"/><Relationship Id="rId74" Type="http://schemas.openxmlformats.org/officeDocument/2006/relationships/footer" Target="footer6.xml"/><Relationship Id="rId79" Type="http://schemas.openxmlformats.org/officeDocument/2006/relationships/footer" Target="footer7.xml"/><Relationship Id="rId5" Type="http://schemas.openxmlformats.org/officeDocument/2006/relationships/footnotes" Target="footnotes.xml"/><Relationship Id="rId90" Type="http://schemas.openxmlformats.org/officeDocument/2006/relationships/image" Target="media/image57.jpg"/><Relationship Id="rId95" Type="http://schemas.openxmlformats.org/officeDocument/2006/relationships/image" Target="media/image62.jpg"/><Relationship Id="rId22" Type="http://schemas.openxmlformats.org/officeDocument/2006/relationships/image" Target="media/image7.jpg"/><Relationship Id="rId27" Type="http://schemas.openxmlformats.org/officeDocument/2006/relationships/image" Target="media/image12.jpg"/><Relationship Id="rId43" Type="http://schemas.openxmlformats.org/officeDocument/2006/relationships/image" Target="media/image22.jpg"/><Relationship Id="rId48" Type="http://schemas.openxmlformats.org/officeDocument/2006/relationships/image" Target="media/image27.jpg"/><Relationship Id="rId64" Type="http://schemas.openxmlformats.org/officeDocument/2006/relationships/image" Target="media/image43.jpg"/><Relationship Id="rId69" Type="http://schemas.openxmlformats.org/officeDocument/2006/relationships/header" Target="header4.xml"/><Relationship Id="rId80" Type="http://schemas.openxmlformats.org/officeDocument/2006/relationships/footer" Target="footer8.xml"/><Relationship Id="rId85" Type="http://schemas.openxmlformats.org/officeDocument/2006/relationships/image" Target="media/image52.jpg"/><Relationship Id="rId3" Type="http://schemas.openxmlformats.org/officeDocument/2006/relationships/settings" Target="settings.xml"/><Relationship Id="rId12" Type="http://schemas.openxmlformats.org/officeDocument/2006/relationships/hyperlink" Target="https://www.consultant.ru/document/cons_doc_LAW_481289/8f21f7ddeae2fd8cb32b5aa26ff4e0a06f191eed/" TargetMode="External"/><Relationship Id="rId17" Type="http://schemas.openxmlformats.org/officeDocument/2006/relationships/image" Target="media/image2.jpg"/><Relationship Id="rId25" Type="http://schemas.openxmlformats.org/officeDocument/2006/relationships/image" Target="media/image10.jpg"/><Relationship Id="rId33" Type="http://schemas.openxmlformats.org/officeDocument/2006/relationships/footer" Target="footer3.xml"/><Relationship Id="rId38" Type="http://schemas.openxmlformats.org/officeDocument/2006/relationships/image" Target="media/image17.jpg"/><Relationship Id="rId46" Type="http://schemas.openxmlformats.org/officeDocument/2006/relationships/image" Target="media/image25.jpg"/><Relationship Id="rId59" Type="http://schemas.openxmlformats.org/officeDocument/2006/relationships/image" Target="media/image38.jpg"/><Relationship Id="rId67" Type="http://schemas.openxmlformats.org/officeDocument/2006/relationships/image" Target="media/image46.jpg"/><Relationship Id="rId20" Type="http://schemas.openxmlformats.org/officeDocument/2006/relationships/image" Target="media/image5.jpg"/><Relationship Id="rId41" Type="http://schemas.openxmlformats.org/officeDocument/2006/relationships/image" Target="media/image20.jpg"/><Relationship Id="rId54" Type="http://schemas.openxmlformats.org/officeDocument/2006/relationships/image" Target="media/image33.jpg"/><Relationship Id="rId62" Type="http://schemas.openxmlformats.org/officeDocument/2006/relationships/image" Target="media/image41.jpg"/><Relationship Id="rId70" Type="http://schemas.openxmlformats.org/officeDocument/2006/relationships/header" Target="header5.xml"/><Relationship Id="rId75" Type="http://schemas.openxmlformats.org/officeDocument/2006/relationships/image" Target="media/image48.jpg"/><Relationship Id="rId83" Type="http://schemas.openxmlformats.org/officeDocument/2006/relationships/image" Target="media/image50.jpg"/><Relationship Id="rId88" Type="http://schemas.openxmlformats.org/officeDocument/2006/relationships/image" Target="media/image55.jpg"/><Relationship Id="rId91" Type="http://schemas.openxmlformats.org/officeDocument/2006/relationships/image" Target="media/image58.jpg"/><Relationship Id="rId96" Type="http://schemas.openxmlformats.org/officeDocument/2006/relationships/image" Target="media/image63.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fr.gov.ru/branches/kuzbass/info/~0/7871?ysclid=m8cjmoregu738227109" TargetMode="External"/><Relationship Id="rId23" Type="http://schemas.openxmlformats.org/officeDocument/2006/relationships/image" Target="media/image8.jpg"/><Relationship Id="rId28" Type="http://schemas.openxmlformats.org/officeDocument/2006/relationships/header" Target="header1.xml"/><Relationship Id="rId36" Type="http://schemas.openxmlformats.org/officeDocument/2006/relationships/image" Target="media/image15.jpg"/><Relationship Id="rId49" Type="http://schemas.openxmlformats.org/officeDocument/2006/relationships/image" Target="media/image28.jpg"/><Relationship Id="rId57" Type="http://schemas.openxmlformats.org/officeDocument/2006/relationships/image" Target="media/image36.jpg"/><Relationship Id="rId10" Type="http://schemas.openxmlformats.org/officeDocument/2006/relationships/hyperlink" Target="https://www.consultant.ru/document/cons_doc_LAW_500133/" TargetMode="External"/><Relationship Id="rId31" Type="http://schemas.openxmlformats.org/officeDocument/2006/relationships/footer" Target="footer2.xml"/><Relationship Id="rId44" Type="http://schemas.openxmlformats.org/officeDocument/2006/relationships/image" Target="media/image23.jpg"/><Relationship Id="rId52" Type="http://schemas.openxmlformats.org/officeDocument/2006/relationships/image" Target="media/image31.jpg"/><Relationship Id="rId60" Type="http://schemas.openxmlformats.org/officeDocument/2006/relationships/image" Target="media/image39.jpg"/><Relationship Id="rId65" Type="http://schemas.openxmlformats.org/officeDocument/2006/relationships/image" Target="media/image44.jpg"/><Relationship Id="rId73" Type="http://schemas.openxmlformats.org/officeDocument/2006/relationships/header" Target="header6.xml"/><Relationship Id="rId78" Type="http://schemas.openxmlformats.org/officeDocument/2006/relationships/header" Target="header8.xml"/><Relationship Id="rId81" Type="http://schemas.openxmlformats.org/officeDocument/2006/relationships/header" Target="header9.xml"/><Relationship Id="rId86" Type="http://schemas.openxmlformats.org/officeDocument/2006/relationships/image" Target="media/image53.jpg"/><Relationship Id="rId94" Type="http://schemas.openxmlformats.org/officeDocument/2006/relationships/image" Target="media/image61.jpg"/><Relationship Id="rId4" Type="http://schemas.openxmlformats.org/officeDocument/2006/relationships/webSettings" Target="webSettings.xml"/><Relationship Id="rId9" Type="http://schemas.openxmlformats.org/officeDocument/2006/relationships/hyperlink" Target="https://www.consultant.ru/document/cons_doc_LAW_500133/" TargetMode="External"/><Relationship Id="rId13" Type="http://schemas.openxmlformats.org/officeDocument/2006/relationships/hyperlink" Target="http://www.xn--90agcykl.xn--p1ai/images/files/Docum/OFDoc/post/PP-KO_2020-06-23_N361.pdf" TargetMode="External"/><Relationship Id="rId18" Type="http://schemas.openxmlformats.org/officeDocument/2006/relationships/image" Target="media/image3.jpg"/><Relationship Id="rId39" Type="http://schemas.openxmlformats.org/officeDocument/2006/relationships/image" Target="media/image18.jpg"/><Relationship Id="rId34" Type="http://schemas.openxmlformats.org/officeDocument/2006/relationships/image" Target="media/image13.jpg"/><Relationship Id="rId50" Type="http://schemas.openxmlformats.org/officeDocument/2006/relationships/image" Target="media/image29.jpg"/><Relationship Id="rId55" Type="http://schemas.openxmlformats.org/officeDocument/2006/relationships/image" Target="media/image34.jpg"/><Relationship Id="rId76" Type="http://schemas.openxmlformats.org/officeDocument/2006/relationships/image" Target="media/image49.jpg"/><Relationship Id="rId97" Type="http://schemas.openxmlformats.org/officeDocument/2006/relationships/fontTable" Target="fontTable.xml"/><Relationship Id="rId7" Type="http://schemas.openxmlformats.org/officeDocument/2006/relationships/hyperlink" Target="https://www.gosuslugi.ru/" TargetMode="External"/><Relationship Id="rId71" Type="http://schemas.openxmlformats.org/officeDocument/2006/relationships/footer" Target="footer4.xml"/><Relationship Id="rId92" Type="http://schemas.openxmlformats.org/officeDocument/2006/relationships/image" Target="media/image59.jpg"/><Relationship Id="rId2" Type="http://schemas.openxmlformats.org/officeDocument/2006/relationships/styles" Target="styles.xml"/><Relationship Id="rId29" Type="http://schemas.openxmlformats.org/officeDocument/2006/relationships/header" Target="header2.xml"/><Relationship Id="rId24" Type="http://schemas.openxmlformats.org/officeDocument/2006/relationships/image" Target="media/image9.jpg"/><Relationship Id="rId40" Type="http://schemas.openxmlformats.org/officeDocument/2006/relationships/image" Target="media/image19.jpg"/><Relationship Id="rId45" Type="http://schemas.openxmlformats.org/officeDocument/2006/relationships/image" Target="media/image24.jpg"/><Relationship Id="rId66" Type="http://schemas.openxmlformats.org/officeDocument/2006/relationships/image" Target="media/image45.jpg"/><Relationship Id="rId87" Type="http://schemas.openxmlformats.org/officeDocument/2006/relationships/image" Target="media/image54.jpg"/><Relationship Id="rId61" Type="http://schemas.openxmlformats.org/officeDocument/2006/relationships/image" Target="media/image40.jpg"/><Relationship Id="rId82" Type="http://schemas.openxmlformats.org/officeDocument/2006/relationships/footer" Target="footer9.xml"/><Relationship Id="rId19" Type="http://schemas.openxmlformats.org/officeDocument/2006/relationships/image" Target="media/image4.jpg"/><Relationship Id="rId14" Type="http://schemas.openxmlformats.org/officeDocument/2006/relationships/hyperlink" Target="https://base.garant.ru/403137303/3e22e51c74db8e0b182fad67b502e640/?ysclid=m8fj0tuuwi410464898" TargetMode="External"/><Relationship Id="rId30" Type="http://schemas.openxmlformats.org/officeDocument/2006/relationships/footer" Target="footer1.xml"/><Relationship Id="rId35" Type="http://schemas.openxmlformats.org/officeDocument/2006/relationships/image" Target="media/image14.jpg"/><Relationship Id="rId56" Type="http://schemas.openxmlformats.org/officeDocument/2006/relationships/image" Target="media/image35.jpg"/><Relationship Id="rId77" Type="http://schemas.openxmlformats.org/officeDocument/2006/relationships/header" Target="header7.xml"/><Relationship Id="rId8" Type="http://schemas.openxmlformats.org/officeDocument/2006/relationships/hyperlink" Target="https://www.consultant.ru/document/cons_doc_LAW_500133/" TargetMode="External"/><Relationship Id="rId51" Type="http://schemas.openxmlformats.org/officeDocument/2006/relationships/image" Target="media/image30.jpg"/><Relationship Id="rId72" Type="http://schemas.openxmlformats.org/officeDocument/2006/relationships/footer" Target="footer5.xml"/><Relationship Id="rId93" Type="http://schemas.openxmlformats.org/officeDocument/2006/relationships/image" Target="media/image60.jpg"/><Relationship Id="rId98"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10428</Words>
  <Characters>59444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№16</dc:creator>
  <cp:lastModifiedBy>ШКОЛА №16</cp:lastModifiedBy>
  <cp:revision>5</cp:revision>
  <dcterms:created xsi:type="dcterms:W3CDTF">2025-03-28T03:16:00Z</dcterms:created>
  <dcterms:modified xsi:type="dcterms:W3CDTF">2025-03-28T03:37:00Z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2025-03-17T10:11:50Z</dcterms:created>
  <dc:creator/>
  <dc:description/>
  <dc:language>ru-RU</dc:language>
  <cp:lastModifiedBy/>
  <cp:lastPrinted>2025-03-20T15:19:12Z</cp:lastPrinted>
  <dcterms:modified xsi:type="dcterms:W3CDTF">2025-03-20T15:18:59Z</dcterms:modified>
  <cp:revision>23</cp:revision>
  <dc:subject/>
  <dc:title/>
</cp:coreProperties>
</file>